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:rsidRPr="009D7F1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Pr="009D7F1D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9521CD" w:rsidRPr="009D7F1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Pr="009D7F1D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9D7F1D">
              <w:rPr>
                <w:w w:val="110"/>
                <w:sz w:val="26"/>
                <w:lang w:val="pt-BR"/>
              </w:rPr>
              <w:t>SIPAC</w:t>
            </w:r>
          </w:p>
        </w:tc>
      </w:tr>
      <w:tr w:rsidR="009521CD" w:rsidRPr="009D7F1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 w:rsidRPr="009D7F1D"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9521CD" w:rsidRPr="009D7F1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4A6D7995" w:rsidR="009521CD" w:rsidRPr="009D7F1D" w:rsidRDefault="008B1B4B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Boletim de Serviços</w:t>
            </w:r>
          </w:p>
        </w:tc>
      </w:tr>
      <w:tr w:rsidR="009521CD" w:rsidRPr="009D7F1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C30447" w:rsidRPr="009D7F1D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4FD08334" w:rsidR="00C30447" w:rsidRPr="009D7F1D" w:rsidRDefault="00BA0FCC" w:rsidP="00F42203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Servidor (es) responsável (</w:t>
            </w:r>
            <w:proofErr w:type="spellStart"/>
            <w:r>
              <w:rPr>
                <w:sz w:val="26"/>
                <w:lang w:val="pt-BR"/>
              </w:rPr>
              <w:t>is</w:t>
            </w:r>
            <w:proofErr w:type="spellEnd"/>
            <w:r>
              <w:rPr>
                <w:sz w:val="26"/>
                <w:lang w:val="pt-BR"/>
              </w:rPr>
              <w:t>) pela gestão de boletins</w:t>
            </w:r>
            <w:bookmarkStart w:id="1" w:name="_GoBack"/>
            <w:bookmarkEnd w:id="1"/>
          </w:p>
        </w:tc>
      </w:tr>
      <w:tr w:rsidR="009521CD" w:rsidRPr="009D7F1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Pr="009D7F1D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C30447" w:rsidRPr="009D7F1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6FBA6220" w:rsidR="00C30447" w:rsidRPr="009D7F1D" w:rsidRDefault="001F3CB8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1F3CB8">
              <w:rPr>
                <w:sz w:val="26"/>
                <w:lang w:val="pt-BR"/>
              </w:rPr>
              <w:t>Gestor Boletim Serviços</w:t>
            </w:r>
          </w:p>
        </w:tc>
      </w:tr>
    </w:tbl>
    <w:p w14:paraId="2247DF0F" w14:textId="46C6E61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7EAF99A" w14:textId="2FDE8000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FE6123" w14:textId="5157F545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CD54C2A" w14:textId="4AD7462C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E236596" id="Forma livre 6" o:spid="_x0000_s1026" style="position:absolute;margin-left:47pt;margin-top:124.5pt;width:32.65pt;height:32.6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CDDCE24" w14:textId="54C06FE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CBF4E0" w14:textId="13F24A9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587BDBE" w14:textId="177DFAC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F43080C" id="Forma livre 4" o:spid="_x0000_s1026" style="position:absolute;margin-left:48.7pt;margin-top:167.3pt;width:29.25pt;height:34.9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68CC5D5D" w14:textId="2B25BEED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7FCD10FE" w14:textId="42BE906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CF1DB9A" w14:textId="19D3069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77619AA" w14:textId="18808F1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22C38E7" id="Agrupar 22" o:spid="_x0000_s1026" style="position:absolute;margin-left:26.9pt;margin-top:9.25pt;width:31.4pt;height:27.7pt;z-index:-251661312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51D4706E" w14:textId="2AEC8A36" w:rsidR="009521CD" w:rsidRPr="009D7F1D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2" w:name="_Hlk479192624"/>
      <w:bookmarkEnd w:id="2"/>
    </w:p>
    <w:p w14:paraId="4485246E" w14:textId="4F7F1075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CD7F95B" id="Forma livre 14" o:spid="_x0000_s1026" style="position:absolute;margin-left:48.8pt;margin-top:11.45pt;width:29.5pt;height:32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Pr="009D7F1D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  <w:lang w:val="pt-BR"/>
        </w:rPr>
      </w:pPr>
    </w:p>
    <w:p w14:paraId="4E4B568E" w14:textId="77777777" w:rsidR="00895462" w:rsidRPr="009D7F1D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  <w:lang w:val="pt-BR"/>
        </w:rPr>
      </w:pPr>
    </w:p>
    <w:p w14:paraId="3CC4D987" w14:textId="7E93AB64" w:rsidR="00B66998" w:rsidRPr="009D7F1D" w:rsidRDefault="00E56AB8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 w:eastAsia="pt-BR"/>
        </w:rPr>
      </w:pPr>
      <w:r w:rsidRPr="009D7F1D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872CA6D" wp14:editId="0EF9E8C8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594694" id="Conector Reto 2" o:spid="_x0000_s1026" style="position:absolute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5pt,31.4pt" to="406.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="00DE014F">
        <w:rPr>
          <w:noProof/>
          <w:sz w:val="34"/>
          <w:szCs w:val="34"/>
          <w:lang w:val="pt-BR" w:eastAsia="pt-BR"/>
        </w:rPr>
        <w:t>LISTAR BOLETINS PUBLICADOS</w:t>
      </w:r>
    </w:p>
    <w:p w14:paraId="351F55CF" w14:textId="2464079E" w:rsidR="00F23144" w:rsidRPr="00DE014F" w:rsidRDefault="00F23144" w:rsidP="00F42203">
      <w:pPr>
        <w:pStyle w:val="Corpodetexto"/>
        <w:spacing w:before="11"/>
        <w:ind w:left="284" w:right="283" w:firstLine="142"/>
        <w:rPr>
          <w:sz w:val="22"/>
          <w:szCs w:val="34"/>
          <w:lang w:val="pt-BR"/>
        </w:rPr>
      </w:pPr>
    </w:p>
    <w:p w14:paraId="2E90FB7A" w14:textId="12B98D3F" w:rsidR="001F10C3" w:rsidRPr="00DE014F" w:rsidRDefault="00E56AB8" w:rsidP="00DE014F">
      <w:pPr>
        <w:pStyle w:val="Corpodetexto"/>
        <w:spacing w:before="62" w:line="288" w:lineRule="exact"/>
        <w:ind w:right="283" w:firstLine="284"/>
        <w:jc w:val="both"/>
        <w:rPr>
          <w:lang w:val="pt-BR"/>
        </w:rPr>
      </w:pPr>
      <w:r w:rsidRPr="009D7F1D">
        <w:rPr>
          <w:lang w:val="pt-BR"/>
        </w:rPr>
        <w:t xml:space="preserve">Esta </w:t>
      </w:r>
      <w:r w:rsidR="00C970DD">
        <w:rPr>
          <w:lang w:val="pt-BR"/>
        </w:rPr>
        <w:t>funcionalidade</w:t>
      </w:r>
      <w:r w:rsidR="001F10C3">
        <w:rPr>
          <w:lang w:val="pt-BR"/>
        </w:rPr>
        <w:t xml:space="preserve"> </w:t>
      </w:r>
      <w:r w:rsidR="00C970DD" w:rsidRPr="00C970DD">
        <w:rPr>
          <w:lang w:val="pt-BR"/>
        </w:rPr>
        <w:t>tem como finalidade</w:t>
      </w:r>
      <w:r w:rsidR="001F10C3">
        <w:rPr>
          <w:lang w:val="pt-BR"/>
        </w:rPr>
        <w:t xml:space="preserve"> </w:t>
      </w:r>
      <w:r w:rsidR="00DE014F">
        <w:rPr>
          <w:lang w:val="pt-BR"/>
        </w:rPr>
        <w:t>a visualização dos B</w:t>
      </w:r>
      <w:r w:rsidR="00DE014F" w:rsidRPr="00DE014F">
        <w:rPr>
          <w:lang w:val="pt-BR"/>
        </w:rPr>
        <w:t xml:space="preserve">oletins de </w:t>
      </w:r>
      <w:r w:rsidR="00DE014F">
        <w:rPr>
          <w:lang w:val="pt-BR"/>
        </w:rPr>
        <w:t>S</w:t>
      </w:r>
      <w:r w:rsidR="00DE014F" w:rsidRPr="00DE014F">
        <w:rPr>
          <w:lang w:val="pt-BR"/>
        </w:rPr>
        <w:t>erviço publicado</w:t>
      </w:r>
      <w:r w:rsidR="00DE014F">
        <w:rPr>
          <w:lang w:val="pt-BR"/>
        </w:rPr>
        <w:t>s pelo Chefe da Unidade. Esses b</w:t>
      </w:r>
      <w:r w:rsidR="00DE014F" w:rsidRPr="00DE014F">
        <w:rPr>
          <w:lang w:val="pt-BR"/>
        </w:rPr>
        <w:t>oletins serão listados obedecendo a ordem e ano de publicação.</w:t>
      </w:r>
    </w:p>
    <w:p w14:paraId="42EE1069" w14:textId="1BFDEA77" w:rsidR="00F23144" w:rsidRPr="008D5FF8" w:rsidRDefault="00F23144" w:rsidP="00F42203">
      <w:pPr>
        <w:spacing w:before="31"/>
        <w:ind w:left="284" w:right="283" w:firstLine="142"/>
        <w:rPr>
          <w:color w:val="231F20"/>
          <w:sz w:val="14"/>
          <w:lang w:val="pt-BR"/>
        </w:rPr>
      </w:pPr>
    </w:p>
    <w:p w14:paraId="7872C9D6" w14:textId="77777777" w:rsidR="00E85E08" w:rsidRPr="009D7F1D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 w:rsidRPr="009D7F1D">
        <w:rPr>
          <w:color w:val="231F20"/>
          <w:w w:val="120"/>
          <w:shd w:val="clear" w:color="auto" w:fill="ECECEE"/>
          <w:lang w:val="pt-BR"/>
        </w:rPr>
        <w:t xml:space="preserve">    CAMINHO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Pr="008D5FF8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10"/>
          <w:lang w:val="pt-BR"/>
        </w:rPr>
      </w:pPr>
    </w:p>
    <w:p w14:paraId="7872C9D8" w14:textId="230CBE3E" w:rsidR="00E85E08" w:rsidRPr="009D7F1D" w:rsidRDefault="000F2443" w:rsidP="00F42203">
      <w:pPr>
        <w:pStyle w:val="Corpodetexto"/>
        <w:spacing w:before="51"/>
        <w:ind w:right="283" w:firstLine="284"/>
        <w:rPr>
          <w:color w:val="231F20"/>
          <w:lang w:val="pt-BR"/>
        </w:rPr>
      </w:pPr>
      <w:r w:rsidRPr="009D7F1D">
        <w:rPr>
          <w:color w:val="231F20"/>
          <w:lang w:val="pt-BR"/>
        </w:rPr>
        <w:t>Para iniciar esta operação, acesse:</w:t>
      </w:r>
    </w:p>
    <w:p w14:paraId="7872C9D9" w14:textId="77777777" w:rsidR="00E85E08" w:rsidRPr="008D5FF8" w:rsidRDefault="00E85E08" w:rsidP="00F42203">
      <w:pPr>
        <w:pStyle w:val="Corpodetexto"/>
        <w:spacing w:before="51"/>
        <w:ind w:left="284" w:right="283" w:firstLine="142"/>
        <w:rPr>
          <w:color w:val="231F20"/>
          <w:sz w:val="12"/>
          <w:lang w:val="pt-BR"/>
        </w:rPr>
      </w:pPr>
    </w:p>
    <w:p w14:paraId="142DBC7F" w14:textId="316B56C2" w:rsidR="00674AFA" w:rsidRPr="009D7F1D" w:rsidRDefault="00DE014F" w:rsidP="00F42203">
      <w:pPr>
        <w:pStyle w:val="Corpodetexto"/>
        <w:spacing w:before="1"/>
        <w:ind w:left="284" w:right="283" w:firstLine="142"/>
        <w:rPr>
          <w:rFonts w:eastAsia="SimSun" w:cs="Arial"/>
          <w:b/>
          <w:color w:val="333333"/>
          <w:sz w:val="21"/>
          <w:szCs w:val="21"/>
          <w:shd w:val="clear" w:color="auto" w:fill="FFFFFF"/>
          <w:lang w:val="pt-BR"/>
        </w:rPr>
      </w:pPr>
      <w:r w:rsidRPr="00DE014F">
        <w:rPr>
          <w:rStyle w:val="nfase"/>
          <w:b/>
          <w:lang w:val="pt-BR"/>
        </w:rPr>
        <w:t>SIPAC → Módulos → Boletim de Serviços → Operações → Boletim de Serviços → Listar Boletins Publicados</w:t>
      </w:r>
    </w:p>
    <w:p w14:paraId="39A518EC" w14:textId="77777777" w:rsidR="00674AFA" w:rsidRPr="008D5FF8" w:rsidRDefault="00674AFA" w:rsidP="00F42203">
      <w:pPr>
        <w:pStyle w:val="Corpodetexto"/>
        <w:spacing w:before="1"/>
        <w:ind w:left="284" w:right="283" w:firstLine="142"/>
        <w:rPr>
          <w:sz w:val="10"/>
          <w:lang w:val="pt-BR"/>
        </w:rPr>
      </w:pPr>
    </w:p>
    <w:p w14:paraId="7872C9DC" w14:textId="75851BFB" w:rsidR="00E85E08" w:rsidRDefault="000F2443" w:rsidP="00F42203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 w:rsidR="008D5FF8">
        <w:rPr>
          <w:color w:val="231F20"/>
          <w:spacing w:val="-5"/>
          <w:w w:val="110"/>
          <w:shd w:val="clear" w:color="auto" w:fill="ECECEE"/>
          <w:lang w:val="pt-BR"/>
        </w:rPr>
        <w:t>PASSO 1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4CF65CBA" w14:textId="77777777" w:rsidR="0057170F" w:rsidRPr="00DE014F" w:rsidRDefault="0057170F" w:rsidP="0057170F">
      <w:pPr>
        <w:rPr>
          <w:sz w:val="16"/>
          <w:lang w:val="pt-BR"/>
        </w:rPr>
      </w:pPr>
    </w:p>
    <w:p w14:paraId="7872C9DD" w14:textId="77777777" w:rsidR="00E85E08" w:rsidRPr="008D5FF8" w:rsidRDefault="00E85E08" w:rsidP="00F42203">
      <w:pPr>
        <w:pStyle w:val="Corpodetexto"/>
        <w:spacing w:before="4"/>
        <w:ind w:left="284" w:right="283" w:firstLine="142"/>
        <w:rPr>
          <w:rFonts w:ascii="Calibri"/>
          <w:b/>
          <w:sz w:val="8"/>
          <w:lang w:val="pt-BR"/>
        </w:rPr>
      </w:pPr>
    </w:p>
    <w:p w14:paraId="37C2AAF6" w14:textId="6377E7BB" w:rsidR="008D5FF8" w:rsidRDefault="008D5FF8" w:rsidP="008D5FF8">
      <w:pPr>
        <w:pStyle w:val="Corpodetexto"/>
        <w:spacing w:before="4"/>
        <w:ind w:right="283" w:firstLine="284"/>
        <w:jc w:val="both"/>
        <w:rPr>
          <w:lang w:val="pt-BR"/>
        </w:rPr>
      </w:pPr>
      <w:r w:rsidRPr="008D5FF8">
        <w:rPr>
          <w:lang w:val="pt-BR"/>
        </w:rPr>
        <w:t xml:space="preserve">O sistema exibirá a tela contendo duas abas: </w:t>
      </w:r>
      <w:r w:rsidRPr="008D5FF8">
        <w:rPr>
          <w:b/>
          <w:lang w:val="pt-BR"/>
        </w:rPr>
        <w:t>Boletins Publicados</w:t>
      </w:r>
      <w:r w:rsidRPr="008D5FF8">
        <w:rPr>
          <w:lang w:val="pt-BR"/>
        </w:rPr>
        <w:t xml:space="preserve"> e </w:t>
      </w:r>
      <w:r w:rsidRPr="008D5FF8">
        <w:rPr>
          <w:b/>
          <w:lang w:val="pt-BR"/>
        </w:rPr>
        <w:t>Informativos</w:t>
      </w:r>
      <w:r w:rsidRPr="008D5FF8">
        <w:rPr>
          <w:lang w:val="pt-BR"/>
        </w:rPr>
        <w:t xml:space="preserve">. </w:t>
      </w:r>
      <w:r>
        <w:rPr>
          <w:lang w:val="pt-BR"/>
        </w:rPr>
        <w:t xml:space="preserve">Na aba </w:t>
      </w:r>
      <w:r w:rsidRPr="008D5FF8">
        <w:rPr>
          <w:i/>
          <w:lang w:val="pt-BR"/>
        </w:rPr>
        <w:t>Boletins Publicados</w:t>
      </w:r>
      <w:r>
        <w:rPr>
          <w:lang w:val="pt-BR"/>
        </w:rPr>
        <w:t xml:space="preserve"> é possível visualizar </w:t>
      </w:r>
      <w:r w:rsidRPr="008D5FF8">
        <w:rPr>
          <w:lang w:val="pt-BR"/>
        </w:rPr>
        <w:t xml:space="preserve">os </w:t>
      </w:r>
      <w:r w:rsidRPr="008D5FF8">
        <w:rPr>
          <w:i/>
          <w:lang w:val="pt-BR"/>
        </w:rPr>
        <w:t>arquivos publicados</w:t>
      </w:r>
      <w:r w:rsidRPr="008D5FF8">
        <w:rPr>
          <w:lang w:val="pt-BR"/>
        </w:rPr>
        <w:t xml:space="preserve">, de acordo com a imagem </w:t>
      </w:r>
      <w:r w:rsidR="00333924">
        <w:rPr>
          <w:lang w:val="pt-BR"/>
        </w:rPr>
        <w:t>a seguir:</w:t>
      </w:r>
    </w:p>
    <w:p w14:paraId="72C8BF8D" w14:textId="77777777" w:rsidR="008D5FF8" w:rsidRPr="008D5FF8" w:rsidRDefault="008D5FF8" w:rsidP="008D5FF8">
      <w:pPr>
        <w:pStyle w:val="Corpodetexto"/>
        <w:spacing w:before="4"/>
        <w:ind w:right="283" w:firstLine="284"/>
        <w:jc w:val="both"/>
        <w:rPr>
          <w:sz w:val="12"/>
          <w:lang w:val="pt-BR"/>
        </w:rPr>
      </w:pPr>
    </w:p>
    <w:p w14:paraId="0CA6E1A9" w14:textId="64CCB098" w:rsidR="00CD1A40" w:rsidRPr="00CD1A40" w:rsidRDefault="00DE014F" w:rsidP="00DE014F">
      <w:pPr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1B9FB361" wp14:editId="2250D094">
            <wp:extent cx="6199505" cy="23622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16233" cy="236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EB593" w14:textId="67AA8B32" w:rsidR="00016984" w:rsidRDefault="00016984" w:rsidP="00016984">
      <w:pPr>
        <w:jc w:val="center"/>
        <w:rPr>
          <w:lang w:val="pt-BR" w:eastAsia="pt-BR"/>
        </w:rPr>
      </w:pPr>
    </w:p>
    <w:p w14:paraId="1EB939EA" w14:textId="30BDFEC1" w:rsidR="00DE014F" w:rsidRPr="00DE014F" w:rsidRDefault="00DE014F" w:rsidP="00DE014F">
      <w:pPr>
        <w:ind w:firstLine="284"/>
        <w:jc w:val="both"/>
        <w:rPr>
          <w:sz w:val="24"/>
          <w:szCs w:val="24"/>
          <w:lang w:val="pt-BR" w:eastAsia="pt-BR"/>
        </w:rPr>
      </w:pPr>
      <w:r w:rsidRPr="00DE014F">
        <w:rPr>
          <w:sz w:val="24"/>
          <w:szCs w:val="24"/>
          <w:lang w:val="pt-BR" w:eastAsia="pt-BR"/>
        </w:rPr>
        <w:lastRenderedPageBreak/>
        <w:t>Para retornar para a página inicial do módulo, clique em</w:t>
      </w:r>
      <w:r>
        <w:rPr>
          <w:sz w:val="24"/>
          <w:szCs w:val="24"/>
          <w:lang w:val="pt-BR" w:eastAsia="pt-BR"/>
        </w:rPr>
        <w:t xml:space="preserve"> </w:t>
      </w:r>
      <w:r w:rsidRPr="008D5FF8">
        <w:rPr>
          <w:b/>
          <w:sz w:val="24"/>
          <w:szCs w:val="24"/>
          <w:lang w:val="pt-BR" w:eastAsia="pt-BR"/>
        </w:rPr>
        <w:t>Boletim de Serviços</w:t>
      </w:r>
      <w:r w:rsidRPr="00DE014F">
        <w:rPr>
          <w:sz w:val="24"/>
          <w:szCs w:val="24"/>
          <w:lang w:val="pt-BR" w:eastAsia="pt-BR"/>
        </w:rPr>
        <w:t>.</w:t>
      </w:r>
    </w:p>
    <w:p w14:paraId="42EF8C11" w14:textId="5994C32D" w:rsidR="00DE014F" w:rsidRDefault="00DE014F" w:rsidP="00DE014F">
      <w:pPr>
        <w:ind w:firstLine="284"/>
        <w:jc w:val="both"/>
        <w:rPr>
          <w:sz w:val="24"/>
          <w:szCs w:val="24"/>
          <w:lang w:val="pt-BR" w:eastAsia="pt-BR"/>
        </w:rPr>
      </w:pPr>
    </w:p>
    <w:p w14:paraId="68F9F21A" w14:textId="3F62B06D" w:rsidR="008D5FF8" w:rsidRDefault="008D5FF8" w:rsidP="008D5FF8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</w:t>
      </w:r>
      <w:r w:rsidR="00333924">
        <w:rPr>
          <w:color w:val="231F20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BOLETINS PUBLICADOS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3B107901" w14:textId="01FEE52C" w:rsidR="008D5FF8" w:rsidRDefault="008D5FF8" w:rsidP="00DE014F">
      <w:pPr>
        <w:ind w:firstLine="284"/>
        <w:jc w:val="both"/>
        <w:rPr>
          <w:sz w:val="24"/>
          <w:szCs w:val="24"/>
          <w:lang w:val="pt-BR" w:eastAsia="pt-BR"/>
        </w:rPr>
      </w:pPr>
    </w:p>
    <w:p w14:paraId="7ADD3BA5" w14:textId="0A0AB429" w:rsidR="00DE014F" w:rsidRPr="00DE014F" w:rsidRDefault="00DE014F" w:rsidP="00DE014F">
      <w:pPr>
        <w:ind w:firstLine="284"/>
        <w:jc w:val="both"/>
        <w:rPr>
          <w:sz w:val="24"/>
          <w:szCs w:val="24"/>
          <w:lang w:val="pt-BR" w:eastAsia="pt-BR"/>
        </w:rPr>
      </w:pPr>
      <w:r w:rsidRPr="00DE014F">
        <w:rPr>
          <w:sz w:val="24"/>
          <w:szCs w:val="24"/>
          <w:lang w:val="pt-BR" w:eastAsia="pt-BR"/>
        </w:rPr>
        <w:t xml:space="preserve">Nesta tela, clique sobre o link na coluna </w:t>
      </w:r>
      <w:r w:rsidRPr="00DE014F">
        <w:rPr>
          <w:i/>
          <w:sz w:val="24"/>
          <w:szCs w:val="24"/>
          <w:lang w:val="pt-BR" w:eastAsia="pt-BR"/>
        </w:rPr>
        <w:t>Arquivo</w:t>
      </w:r>
      <w:r>
        <w:rPr>
          <w:sz w:val="24"/>
          <w:szCs w:val="24"/>
          <w:lang w:val="pt-BR" w:eastAsia="pt-BR"/>
        </w:rPr>
        <w:t xml:space="preserve"> para visualizar o Boletim P</w:t>
      </w:r>
      <w:r w:rsidRPr="00DE014F">
        <w:rPr>
          <w:sz w:val="24"/>
          <w:szCs w:val="24"/>
          <w:lang w:val="pt-BR" w:eastAsia="pt-BR"/>
        </w:rPr>
        <w:t>ublicado.</w:t>
      </w:r>
    </w:p>
    <w:p w14:paraId="1446101F" w14:textId="77777777" w:rsidR="00DE014F" w:rsidRPr="00DE014F" w:rsidRDefault="00DE014F" w:rsidP="00DE014F">
      <w:pPr>
        <w:ind w:firstLine="284"/>
        <w:jc w:val="both"/>
        <w:rPr>
          <w:sz w:val="24"/>
          <w:szCs w:val="24"/>
          <w:lang w:val="pt-BR" w:eastAsia="pt-BR"/>
        </w:rPr>
      </w:pPr>
    </w:p>
    <w:p w14:paraId="5EE52D62" w14:textId="17574C88" w:rsidR="00DE014F" w:rsidRDefault="00DE014F" w:rsidP="00DE014F">
      <w:pPr>
        <w:ind w:firstLine="284"/>
        <w:jc w:val="both"/>
        <w:rPr>
          <w:sz w:val="24"/>
          <w:szCs w:val="24"/>
          <w:lang w:val="pt-BR" w:eastAsia="pt-BR"/>
        </w:rPr>
      </w:pPr>
      <w:r w:rsidRPr="00DE014F">
        <w:rPr>
          <w:sz w:val="24"/>
          <w:szCs w:val="24"/>
          <w:lang w:val="pt-BR" w:eastAsia="pt-BR"/>
        </w:rPr>
        <w:t xml:space="preserve">Exemplificaremos com o boletim </w:t>
      </w:r>
      <w:r w:rsidRPr="00DE014F">
        <w:rPr>
          <w:i/>
          <w:sz w:val="24"/>
          <w:szCs w:val="24"/>
          <w:lang w:val="pt-BR" w:eastAsia="pt-BR"/>
        </w:rPr>
        <w:t>10/2017</w:t>
      </w:r>
      <w:r w:rsidRPr="00DE014F">
        <w:rPr>
          <w:sz w:val="24"/>
          <w:szCs w:val="24"/>
          <w:lang w:val="pt-BR" w:eastAsia="pt-BR"/>
        </w:rPr>
        <w:t xml:space="preserve"> </w:t>
      </w:r>
      <w:r>
        <w:rPr>
          <w:sz w:val="24"/>
          <w:szCs w:val="24"/>
          <w:lang w:val="pt-BR" w:eastAsia="pt-BR"/>
        </w:rPr>
        <w:t xml:space="preserve">Publicado em </w:t>
      </w:r>
      <w:r w:rsidRPr="00DE014F">
        <w:rPr>
          <w:i/>
          <w:sz w:val="24"/>
          <w:szCs w:val="24"/>
          <w:lang w:val="pt-BR" w:eastAsia="pt-BR"/>
        </w:rPr>
        <w:t>26/10/2017</w:t>
      </w:r>
      <w:r>
        <w:rPr>
          <w:i/>
          <w:sz w:val="24"/>
          <w:szCs w:val="24"/>
          <w:lang w:val="pt-BR" w:eastAsia="pt-BR"/>
        </w:rPr>
        <w:t xml:space="preserve"> </w:t>
      </w:r>
      <w:r>
        <w:rPr>
          <w:sz w:val="24"/>
          <w:szCs w:val="24"/>
          <w:lang w:val="pt-BR" w:eastAsia="pt-BR"/>
        </w:rPr>
        <w:t>Arquivo</w:t>
      </w:r>
      <w:r w:rsidRPr="00DE014F">
        <w:rPr>
          <w:sz w:val="24"/>
          <w:szCs w:val="24"/>
          <w:lang w:val="pt-BR" w:eastAsia="pt-BR"/>
        </w:rPr>
        <w:t xml:space="preserve"> </w:t>
      </w:r>
      <w:r w:rsidRPr="00DE014F">
        <w:rPr>
          <w:b/>
          <w:color w:val="0070C0"/>
          <w:sz w:val="24"/>
          <w:szCs w:val="24"/>
          <w:lang w:val="pt-BR" w:eastAsia="pt-BR"/>
        </w:rPr>
        <w:t>BS_10-2017.pdf</w:t>
      </w:r>
      <w:r w:rsidRPr="00DE014F">
        <w:rPr>
          <w:sz w:val="24"/>
          <w:szCs w:val="24"/>
          <w:lang w:val="pt-BR" w:eastAsia="pt-BR"/>
        </w:rPr>
        <w:t>.</w:t>
      </w:r>
    </w:p>
    <w:p w14:paraId="0B1FCA96" w14:textId="5DAB936A" w:rsidR="008D5FF8" w:rsidRDefault="008D5FF8" w:rsidP="00DE014F">
      <w:pPr>
        <w:ind w:firstLine="284"/>
        <w:jc w:val="both"/>
        <w:rPr>
          <w:sz w:val="24"/>
          <w:szCs w:val="24"/>
          <w:lang w:val="pt-BR" w:eastAsia="pt-BR"/>
        </w:rPr>
      </w:pPr>
    </w:p>
    <w:p w14:paraId="1A4328D2" w14:textId="1B859EA4" w:rsidR="008D5FF8" w:rsidRDefault="008D5FF8" w:rsidP="00DE014F">
      <w:pPr>
        <w:ind w:firstLine="284"/>
        <w:jc w:val="both"/>
        <w:rPr>
          <w:sz w:val="24"/>
          <w:szCs w:val="24"/>
          <w:lang w:val="pt-BR" w:eastAsia="pt-BR"/>
        </w:rPr>
      </w:pPr>
      <w:r w:rsidRPr="008D5FF8">
        <w:rPr>
          <w:sz w:val="24"/>
          <w:szCs w:val="24"/>
          <w:lang w:val="pt-BR" w:eastAsia="pt-BR"/>
        </w:rPr>
        <w:t>Então se abrirá uma nova aba do navegador para visualização Boletim que possibilitará o download e impressão.</w:t>
      </w:r>
    </w:p>
    <w:p w14:paraId="50497176" w14:textId="2C92A225" w:rsidR="00DE014F" w:rsidRDefault="00DE014F" w:rsidP="00DE014F">
      <w:pPr>
        <w:ind w:firstLine="284"/>
        <w:jc w:val="both"/>
        <w:rPr>
          <w:sz w:val="24"/>
          <w:szCs w:val="24"/>
          <w:lang w:val="pt-BR" w:eastAsia="pt-BR"/>
        </w:rPr>
      </w:pPr>
    </w:p>
    <w:p w14:paraId="10633CF6" w14:textId="6C33F22F" w:rsidR="00DE014F" w:rsidRPr="00DE014F" w:rsidRDefault="00DE014F" w:rsidP="00DE014F">
      <w:pPr>
        <w:ind w:firstLine="284"/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1FDEF7C0" wp14:editId="122E11F7">
            <wp:extent cx="6345555" cy="2758962"/>
            <wp:effectExtent l="0" t="0" r="0" b="381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53623" cy="276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AE451" w14:textId="77777777" w:rsidR="00DE014F" w:rsidRPr="00DE014F" w:rsidRDefault="00DE014F" w:rsidP="00DE014F">
      <w:pPr>
        <w:ind w:firstLine="284"/>
        <w:jc w:val="both"/>
        <w:rPr>
          <w:sz w:val="24"/>
          <w:szCs w:val="24"/>
          <w:lang w:val="pt-BR" w:eastAsia="pt-BR"/>
        </w:rPr>
      </w:pPr>
    </w:p>
    <w:p w14:paraId="37A7AC41" w14:textId="77777777" w:rsidR="00DE014F" w:rsidRPr="00DE014F" w:rsidRDefault="00DE014F" w:rsidP="00DE014F">
      <w:pPr>
        <w:ind w:firstLine="284"/>
        <w:jc w:val="both"/>
        <w:rPr>
          <w:sz w:val="24"/>
          <w:szCs w:val="24"/>
          <w:lang w:val="pt-BR" w:eastAsia="pt-BR"/>
        </w:rPr>
      </w:pPr>
    </w:p>
    <w:p w14:paraId="4E9F37B8" w14:textId="782D3F69" w:rsidR="008D5FF8" w:rsidRDefault="008D5FF8" w:rsidP="008D5FF8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INFORMATIVOS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0B6A736A" w14:textId="77777777" w:rsidR="008D5FF8" w:rsidRPr="008D5FF8" w:rsidRDefault="008D5FF8" w:rsidP="008D5FF8">
      <w:pPr>
        <w:ind w:firstLine="284"/>
        <w:jc w:val="both"/>
        <w:rPr>
          <w:sz w:val="24"/>
          <w:szCs w:val="24"/>
          <w:lang w:val="pt-BR" w:eastAsia="pt-BR"/>
        </w:rPr>
      </w:pPr>
    </w:p>
    <w:p w14:paraId="0DDA6DB2" w14:textId="77777777" w:rsidR="008D5FF8" w:rsidRPr="008D5FF8" w:rsidRDefault="008D5FF8" w:rsidP="008D5FF8">
      <w:pPr>
        <w:ind w:firstLine="284"/>
        <w:jc w:val="both"/>
        <w:rPr>
          <w:sz w:val="24"/>
          <w:szCs w:val="24"/>
          <w:lang w:val="pt-BR" w:eastAsia="pt-BR"/>
        </w:rPr>
      </w:pPr>
    </w:p>
    <w:p w14:paraId="173AF7DF" w14:textId="3543F0D2" w:rsidR="00DE014F" w:rsidRDefault="008D5FF8" w:rsidP="008D5FF8">
      <w:pPr>
        <w:ind w:firstLine="284"/>
        <w:jc w:val="both"/>
        <w:rPr>
          <w:sz w:val="24"/>
          <w:szCs w:val="24"/>
          <w:lang w:val="pt-BR" w:eastAsia="pt-BR"/>
        </w:rPr>
      </w:pPr>
      <w:r w:rsidRPr="008D5FF8">
        <w:rPr>
          <w:sz w:val="24"/>
          <w:szCs w:val="24"/>
          <w:lang w:val="pt-BR" w:eastAsia="pt-BR"/>
        </w:rPr>
        <w:t xml:space="preserve">Ao </w:t>
      </w:r>
      <w:r w:rsidR="00333924">
        <w:rPr>
          <w:sz w:val="24"/>
          <w:szCs w:val="24"/>
          <w:lang w:val="pt-BR" w:eastAsia="pt-BR"/>
        </w:rPr>
        <w:t>clicar n</w:t>
      </w:r>
      <w:r w:rsidRPr="008D5FF8">
        <w:rPr>
          <w:sz w:val="24"/>
          <w:szCs w:val="24"/>
          <w:lang w:val="pt-BR" w:eastAsia="pt-BR"/>
        </w:rPr>
        <w:t xml:space="preserve">a </w:t>
      </w:r>
      <w:r w:rsidR="00333924" w:rsidRPr="00333924">
        <w:rPr>
          <w:sz w:val="24"/>
          <w:szCs w:val="24"/>
          <w:lang w:val="pt-BR" w:eastAsia="pt-BR"/>
        </w:rPr>
        <w:t xml:space="preserve">aba de </w:t>
      </w:r>
      <w:r w:rsidR="00333924" w:rsidRPr="00333924">
        <w:rPr>
          <w:i/>
          <w:sz w:val="24"/>
          <w:szCs w:val="24"/>
          <w:lang w:val="pt-BR" w:eastAsia="pt-BR"/>
        </w:rPr>
        <w:t>Informativos</w:t>
      </w:r>
      <w:r w:rsidR="00333924" w:rsidRPr="00333924">
        <w:rPr>
          <w:sz w:val="24"/>
          <w:szCs w:val="24"/>
          <w:lang w:val="pt-BR" w:eastAsia="pt-BR"/>
        </w:rPr>
        <w:t xml:space="preserve"> </w:t>
      </w:r>
      <w:r w:rsidR="00333924">
        <w:rPr>
          <w:sz w:val="24"/>
          <w:szCs w:val="24"/>
          <w:lang w:val="pt-BR" w:eastAsia="pt-BR"/>
        </w:rPr>
        <w:t xml:space="preserve">é possível visualizar </w:t>
      </w:r>
      <w:r w:rsidR="00333924" w:rsidRPr="00333924">
        <w:rPr>
          <w:sz w:val="24"/>
          <w:szCs w:val="24"/>
          <w:lang w:val="pt-BR" w:eastAsia="pt-BR"/>
        </w:rPr>
        <w:t xml:space="preserve">o mesmo conteúdo que </w:t>
      </w:r>
      <w:r w:rsidR="00333924">
        <w:rPr>
          <w:sz w:val="24"/>
          <w:szCs w:val="24"/>
          <w:lang w:val="pt-BR" w:eastAsia="pt-BR"/>
        </w:rPr>
        <w:t xml:space="preserve">possui </w:t>
      </w:r>
      <w:r w:rsidR="00333924" w:rsidRPr="00333924">
        <w:rPr>
          <w:sz w:val="24"/>
          <w:szCs w:val="24"/>
          <w:lang w:val="pt-BR" w:eastAsia="pt-BR"/>
        </w:rPr>
        <w:t xml:space="preserve">a aba </w:t>
      </w:r>
      <w:r w:rsidR="00333924" w:rsidRPr="00333924">
        <w:rPr>
          <w:i/>
          <w:sz w:val="24"/>
          <w:szCs w:val="24"/>
          <w:lang w:val="pt-BR" w:eastAsia="pt-BR"/>
        </w:rPr>
        <w:t>Informativos</w:t>
      </w:r>
      <w:r w:rsidR="00333924">
        <w:rPr>
          <w:sz w:val="24"/>
          <w:szCs w:val="24"/>
          <w:lang w:val="pt-BR" w:eastAsia="pt-BR"/>
        </w:rPr>
        <w:t xml:space="preserve"> </w:t>
      </w:r>
      <w:r w:rsidR="00333924" w:rsidRPr="00333924">
        <w:rPr>
          <w:sz w:val="24"/>
          <w:szCs w:val="24"/>
          <w:lang w:val="pt-BR" w:eastAsia="pt-BR"/>
        </w:rPr>
        <w:t>no módulo Boletim de Serviços.</w:t>
      </w:r>
    </w:p>
    <w:p w14:paraId="05BE07DC" w14:textId="6640278F" w:rsidR="008D5FF8" w:rsidRDefault="008D5FF8" w:rsidP="008D5FF8">
      <w:pPr>
        <w:ind w:firstLine="284"/>
        <w:jc w:val="both"/>
        <w:rPr>
          <w:sz w:val="24"/>
          <w:szCs w:val="24"/>
          <w:lang w:val="pt-BR" w:eastAsia="pt-BR"/>
        </w:rPr>
      </w:pPr>
    </w:p>
    <w:p w14:paraId="463A9255" w14:textId="58A74E59" w:rsidR="008D5FF8" w:rsidRPr="008D5FF8" w:rsidRDefault="008D5FF8" w:rsidP="00333924">
      <w:pPr>
        <w:ind w:firstLine="284"/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25759575" wp14:editId="6016564E">
            <wp:extent cx="5787390" cy="2238375"/>
            <wp:effectExtent l="0" t="0" r="3810" b="952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b="6737"/>
                    <a:stretch/>
                  </pic:blipFill>
                  <pic:spPr bwMode="auto">
                    <a:xfrm>
                      <a:off x="0" y="0"/>
                      <a:ext cx="5804331" cy="22449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AD430B" w14:textId="77777777" w:rsidR="00DE014F" w:rsidRDefault="00DE014F" w:rsidP="00016984">
      <w:pPr>
        <w:jc w:val="center"/>
        <w:rPr>
          <w:lang w:val="pt-BR" w:eastAsia="pt-BR"/>
        </w:rPr>
      </w:pPr>
    </w:p>
    <w:p w14:paraId="6A081221" w14:textId="77777777" w:rsidR="00016984" w:rsidRPr="00016984" w:rsidRDefault="00016984" w:rsidP="00016984">
      <w:pPr>
        <w:jc w:val="center"/>
        <w:rPr>
          <w:lang w:val="pt-BR" w:eastAsia="pt-BR"/>
        </w:rPr>
      </w:pPr>
    </w:p>
    <w:p w14:paraId="628CF716" w14:textId="6282685D" w:rsidR="00C72694" w:rsidRPr="009D7F1D" w:rsidRDefault="00C72694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9D7F1D">
        <w:rPr>
          <w:b/>
          <w:color w:val="231F20"/>
          <w:w w:val="105"/>
          <w:lang w:val="pt-BR"/>
        </w:rPr>
        <w:t>Bom trabalho!</w:t>
      </w:r>
    </w:p>
    <w:sectPr w:rsidR="00C72694" w:rsidRPr="009D7F1D" w:rsidSect="00895462">
      <w:headerReference w:type="default" r:id="rId14"/>
      <w:footerReference w:type="default" r:id="rId15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DDE11" w14:textId="77777777" w:rsidR="00043ACF" w:rsidRDefault="00043ACF">
      <w:r>
        <w:separator/>
      </w:r>
    </w:p>
  </w:endnote>
  <w:endnote w:type="continuationSeparator" w:id="0">
    <w:p w14:paraId="2B179EAA" w14:textId="77777777" w:rsidR="00043ACF" w:rsidRDefault="00043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070AF974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1077208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C831D30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CB3F7" w14:textId="77777777" w:rsidR="00043ACF" w:rsidRDefault="00043ACF">
      <w:bookmarkStart w:id="0" w:name="_Hlk479202922"/>
      <w:bookmarkEnd w:id="0"/>
      <w:r>
        <w:separator/>
      </w:r>
    </w:p>
  </w:footnote>
  <w:footnote w:type="continuationSeparator" w:id="0">
    <w:p w14:paraId="24FAA0B1" w14:textId="77777777" w:rsidR="00043ACF" w:rsidRDefault="00043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57E4"/>
    <w:multiLevelType w:val="multilevel"/>
    <w:tmpl w:val="0CEC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E08"/>
    <w:rsid w:val="00016984"/>
    <w:rsid w:val="00043ACF"/>
    <w:rsid w:val="000F2443"/>
    <w:rsid w:val="00107457"/>
    <w:rsid w:val="00121AF1"/>
    <w:rsid w:val="001A219D"/>
    <w:rsid w:val="001C711D"/>
    <w:rsid w:val="001E3BD9"/>
    <w:rsid w:val="001F10C3"/>
    <w:rsid w:val="001F37F3"/>
    <w:rsid w:val="001F3CB8"/>
    <w:rsid w:val="002049F0"/>
    <w:rsid w:val="00206A3F"/>
    <w:rsid w:val="00213630"/>
    <w:rsid w:val="00237ECC"/>
    <w:rsid w:val="00247987"/>
    <w:rsid w:val="0025504E"/>
    <w:rsid w:val="002C54E3"/>
    <w:rsid w:val="002D41A5"/>
    <w:rsid w:val="00317628"/>
    <w:rsid w:val="00333924"/>
    <w:rsid w:val="0034659B"/>
    <w:rsid w:val="003761AE"/>
    <w:rsid w:val="003764D8"/>
    <w:rsid w:val="00382D0C"/>
    <w:rsid w:val="00393002"/>
    <w:rsid w:val="003B24BC"/>
    <w:rsid w:val="003D3F50"/>
    <w:rsid w:val="003D42E6"/>
    <w:rsid w:val="00413DD2"/>
    <w:rsid w:val="00420DE5"/>
    <w:rsid w:val="00421DC9"/>
    <w:rsid w:val="00455596"/>
    <w:rsid w:val="00474225"/>
    <w:rsid w:val="004B74ED"/>
    <w:rsid w:val="004C7CF9"/>
    <w:rsid w:val="004D230C"/>
    <w:rsid w:val="004D58ED"/>
    <w:rsid w:val="004E2E50"/>
    <w:rsid w:val="005037F3"/>
    <w:rsid w:val="00524CED"/>
    <w:rsid w:val="00546905"/>
    <w:rsid w:val="00567CAF"/>
    <w:rsid w:val="0057170F"/>
    <w:rsid w:val="005B7C47"/>
    <w:rsid w:val="005E4D76"/>
    <w:rsid w:val="00655EF3"/>
    <w:rsid w:val="00674AFA"/>
    <w:rsid w:val="006C4F26"/>
    <w:rsid w:val="006D49CD"/>
    <w:rsid w:val="006F0CB2"/>
    <w:rsid w:val="007139C6"/>
    <w:rsid w:val="00751533"/>
    <w:rsid w:val="00793BE2"/>
    <w:rsid w:val="007B6E62"/>
    <w:rsid w:val="007E61B5"/>
    <w:rsid w:val="00810ECC"/>
    <w:rsid w:val="00815A60"/>
    <w:rsid w:val="008436D4"/>
    <w:rsid w:val="00846D89"/>
    <w:rsid w:val="00854A9F"/>
    <w:rsid w:val="00875842"/>
    <w:rsid w:val="00895462"/>
    <w:rsid w:val="008B1B4B"/>
    <w:rsid w:val="008C0BFC"/>
    <w:rsid w:val="008D5FF8"/>
    <w:rsid w:val="008E490A"/>
    <w:rsid w:val="008F4C59"/>
    <w:rsid w:val="0090725C"/>
    <w:rsid w:val="00927EEE"/>
    <w:rsid w:val="009521CD"/>
    <w:rsid w:val="00960F0B"/>
    <w:rsid w:val="00996846"/>
    <w:rsid w:val="009D3A26"/>
    <w:rsid w:val="009D7F1D"/>
    <w:rsid w:val="009F16E6"/>
    <w:rsid w:val="00A02360"/>
    <w:rsid w:val="00A12111"/>
    <w:rsid w:val="00A1572C"/>
    <w:rsid w:val="00A64F15"/>
    <w:rsid w:val="00A6756E"/>
    <w:rsid w:val="00AA1F65"/>
    <w:rsid w:val="00B4073C"/>
    <w:rsid w:val="00B57F0E"/>
    <w:rsid w:val="00B66998"/>
    <w:rsid w:val="00BA0FCC"/>
    <w:rsid w:val="00BA63A2"/>
    <w:rsid w:val="00BE2651"/>
    <w:rsid w:val="00C30447"/>
    <w:rsid w:val="00C30462"/>
    <w:rsid w:val="00C40E07"/>
    <w:rsid w:val="00C72694"/>
    <w:rsid w:val="00C92349"/>
    <w:rsid w:val="00C970DD"/>
    <w:rsid w:val="00CD1A40"/>
    <w:rsid w:val="00D008CC"/>
    <w:rsid w:val="00D42667"/>
    <w:rsid w:val="00D8778B"/>
    <w:rsid w:val="00DC4060"/>
    <w:rsid w:val="00DE014F"/>
    <w:rsid w:val="00E16C6F"/>
    <w:rsid w:val="00E56AB8"/>
    <w:rsid w:val="00E81A87"/>
    <w:rsid w:val="00E85E08"/>
    <w:rsid w:val="00EB68C6"/>
    <w:rsid w:val="00F03A50"/>
    <w:rsid w:val="00F23144"/>
    <w:rsid w:val="00F42203"/>
    <w:rsid w:val="00F54F77"/>
    <w:rsid w:val="00F81F3D"/>
    <w:rsid w:val="00FE563B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7BDF0E8A-1B03-4E3D-A9A6-56ECCD90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157EFC-79CF-4683-B227-41F3F3471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6</cp:revision>
  <dcterms:created xsi:type="dcterms:W3CDTF">2017-10-26T22:26:00Z</dcterms:created>
  <dcterms:modified xsi:type="dcterms:W3CDTF">2017-11-01T11:55:00Z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