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AE3FCF" w:rsidP="001B57BE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363FC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363FC4" w:rsidRDefault="00AE3FCF" w:rsidP="001B57BE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363FC4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363FC4" w:rsidRDefault="00AE3FCF" w:rsidP="001B57BE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363FC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363FC4" w:rsidRDefault="00AE3FCF" w:rsidP="001B57BE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363FC4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:rsidR="00363FC4" w:rsidRDefault="00AE3FCF" w:rsidP="001B57BE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363FC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363FC4" w:rsidRDefault="00AE3FCF" w:rsidP="001B57BE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363FC4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:rsidR="00363FC4" w:rsidRDefault="00AE3FCF" w:rsidP="001B57BE">
            <w:pPr>
              <w:pStyle w:val="TableParagraph"/>
              <w:spacing w:before="70"/>
              <w:ind w:right="283"/>
              <w:rPr>
                <w:sz w:val="26"/>
              </w:rPr>
            </w:pPr>
            <w:r>
              <w:rPr>
                <w:sz w:val="26"/>
              </w:rPr>
              <w:t>Servidores habilitados a realizar o cadastro de processos protocolados em suas unidades.</w:t>
            </w:r>
          </w:p>
        </w:tc>
      </w:tr>
      <w:tr w:rsidR="00363FC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363FC4" w:rsidRDefault="00AE3FCF" w:rsidP="001B57BE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363FC4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363FC4" w:rsidRDefault="001B57BE" w:rsidP="001B57BE">
            <w:pPr>
              <w:pStyle w:val="TableParagraph"/>
              <w:ind w:right="283"/>
              <w:rPr>
                <w:sz w:val="26"/>
              </w:rPr>
            </w:pPr>
            <w:r>
              <w:rPr>
                <w:sz w:val="26"/>
              </w:rPr>
              <w:t>Cadastrar Protocolo ou Enviar Protocolo</w:t>
            </w:r>
          </w:p>
        </w:tc>
      </w:tr>
    </w:tbl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jc w:val="center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AE3FCF" w:rsidP="001B57BE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363FC4" w:rsidP="001B57BE">
      <w:pPr>
        <w:pStyle w:val="Corpodetexto"/>
        <w:ind w:right="283"/>
        <w:rPr>
          <w:rFonts w:ascii="Times New Roman"/>
          <w:sz w:val="20"/>
        </w:rPr>
      </w:pPr>
    </w:p>
    <w:p w:rsidR="00363FC4" w:rsidRDefault="00AE3FCF" w:rsidP="001B57BE">
      <w:pPr>
        <w:pStyle w:val="Corpodetexto"/>
        <w:ind w:right="283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8DB099" id="Agrupar 22" o:spid="_x0000_s1026" style="position:absolute;margin-left:27.4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1RNLD3gAAAAcBAAAPAAAAZHJzL2Rvd25yZXYueG1sTI9PS8NAEMXvgt9hGcGb3cT+scRs&#10;SinqqQi2gnibJtMkNDsbstsk/fZOT/Y47z3e+026Gm2jeup87dhAPIlAEeeuqLk08L1/f1qC8gG5&#10;wMYxGbiQh1V2f5diUriBv6jfhVJJCfsEDVQhtInWPq/Iop+4lli8o+ssBjm7UhcdDlJuG/0cRQtt&#10;sWZZqLClTUX5aXe2Bj4GHNbT+K3fno6by+9+/vmzjcmYx4dx/Qoq0Bj+w3DFF3TIhOngzlx41RiY&#10;z4Q8GJjKR1c7flmAOoi+nIHOUn3Ln/0B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NUTSw9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:rsidR="00363FC4" w:rsidRDefault="00363FC4" w:rsidP="001B57BE">
      <w:pPr>
        <w:pStyle w:val="Corpodetexto"/>
        <w:spacing w:before="11"/>
        <w:ind w:right="283"/>
        <w:rPr>
          <w:rFonts w:ascii="Times New Roman"/>
          <w:sz w:val="21"/>
        </w:rPr>
      </w:pPr>
      <w:bookmarkStart w:id="0" w:name="_Hlk479192624"/>
      <w:bookmarkEnd w:id="0"/>
    </w:p>
    <w:p w:rsidR="00363FC4" w:rsidRDefault="00AE3FCF" w:rsidP="001B57BE">
      <w:pPr>
        <w:spacing w:before="31"/>
        <w:ind w:left="300" w:right="283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363FC4" w:rsidRDefault="00363FC4" w:rsidP="001B57BE">
      <w:pPr>
        <w:spacing w:before="31"/>
        <w:ind w:left="300" w:right="283"/>
        <w:rPr>
          <w:color w:val="626666"/>
          <w:w w:val="110"/>
          <w:sz w:val="34"/>
        </w:rPr>
      </w:pPr>
    </w:p>
    <w:p w:rsidR="00363FC4" w:rsidRDefault="00363FC4" w:rsidP="001B57BE">
      <w:pPr>
        <w:spacing w:before="31"/>
        <w:ind w:left="300" w:right="283"/>
        <w:rPr>
          <w:color w:val="626666"/>
          <w:w w:val="110"/>
          <w:sz w:val="34"/>
        </w:rPr>
      </w:pPr>
    </w:p>
    <w:p w:rsidR="00363FC4" w:rsidRDefault="00363FC4" w:rsidP="001B57BE">
      <w:pPr>
        <w:spacing w:before="31"/>
        <w:ind w:left="300" w:right="283"/>
        <w:rPr>
          <w:color w:val="626666"/>
          <w:w w:val="110"/>
          <w:sz w:val="34"/>
        </w:rPr>
      </w:pPr>
    </w:p>
    <w:p w:rsidR="00363FC4" w:rsidRDefault="001B57BE" w:rsidP="001B57BE">
      <w:pPr>
        <w:spacing w:before="31"/>
        <w:ind w:left="300" w:right="283"/>
        <w:rPr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>
                <wp:simplePos x="0" y="0"/>
                <wp:positionH relativeFrom="page">
                  <wp:posOffset>475615</wp:posOffset>
                </wp:positionH>
                <wp:positionV relativeFrom="paragraph">
                  <wp:posOffset>373380</wp:posOffset>
                </wp:positionV>
                <wp:extent cx="4262755" cy="0"/>
                <wp:effectExtent l="0" t="19050" r="2349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275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13330C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7.45pt,29.4pt" to="373.1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iuIxwEAAIkDAAAOAAAAZHJzL2Uyb0RvYy54bWysU8lu2zAQvRfoPxC811KUOC0EyznITS9F&#10;a3T5gDEXiwA3cFjL/vsOacfpcimKXCjO9mbe42j1cHSWHVRCE/zAbxYtZ8qLII3fD/z7t8c37zjD&#10;DF6CDV4N/KSQP6xfv1rNsVddmIKVKjEC8djPceBTzrFvGhSTcoCLEJWnoA7JQSYz7RuZYCZ0Z5uu&#10;be+bOSQZUxAKkbybc5CvK77WSuTPWqPKzA6cZsv1TPXclbNZr6DfJ4iTEZcx4D+mcGA8Nb1CbSAD&#10;+5HMX1DOiBQw6LwQwTVBayNU5UBsbto/2HydIKrKhcTBeJUJXw5WfDpsEzNy4B1nHhw90UgPJXJI&#10;7IvKgXVFojliT5mj36aLhXGbCt+jTq58iQk7VllPV1nVMTNBzrvuvnu7XHImnmLNc2FMmD+o4Fi5&#10;DNwaXxhDD4ePmKkZpT6lFLf1bB74bddWPKCN0RYyQbtIHNDvazEGa+SjsbaUYNrvRpvYAWgHxrtx&#10;OS4LJwL+La102QBO57waOm/HpEC+95LlUyR1PKnDywxOSc6soq0vNwKEPoOx/5JJra2nCYqsZyHL&#10;bRfkqepb/fTedcbLbpaF+tWu1c9/0PonAAAA//8DAFBLAwQUAAYACAAAACEADrRIpt4AAAAIAQAA&#10;DwAAAGRycy9kb3ducmV2LnhtbEyPzU7DMBCE70i8g7VI3KhDVfoT4lRQQKi9ETj0uImXJMJeJ7Hb&#10;hrfHFQc47sxo9ptsPVojjjT41rGC20kCgrhyuuVawcf7y80ShA/IGo1jUvBNHtb55UWGqXYnfqNj&#10;EWoRS9inqKAJoUul9FVDFv3EdcTR+3SDxRDPoZZ6wFMst0ZOk2QuLbYcPzTY0aah6qs4WAXPxeb1&#10;cbtfFf22x11t2v5pX+6Uur4aH+5BBBrDXxjO+BEd8shUugNrL4yCxWwVkwrulnFB9Bez+RRE+SvI&#10;PJP/B+Q/AAAA//8DAFBLAQItABQABgAIAAAAIQC2gziS/gAAAOEBAAATAAAAAAAAAAAAAAAAAAAA&#10;AABbQ29udGVudF9UeXBlc10ueG1sUEsBAi0AFAAGAAgAAAAhADj9If/WAAAAlAEAAAsAAAAAAAAA&#10;AAAAAAAALwEAAF9yZWxzLy5yZWxzUEsBAi0AFAAGAAgAAAAhAJXOK4jHAQAAiQMAAA4AAAAAAAAA&#10;AAAAAAAALgIAAGRycy9lMm9Eb2MueG1sUEsBAi0AFAAGAAgAAAAhAA60SKbeAAAACAEAAA8AAAAA&#10;AAAAAAAAAAAAIQ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="00AE3FCF">
        <w:rPr>
          <w:color w:val="626666"/>
          <w:w w:val="110"/>
          <w:sz w:val="34"/>
        </w:rPr>
        <w:t>ADICIONAR DOCUMENTO</w:t>
      </w:r>
    </w:p>
    <w:p w:rsidR="00363FC4" w:rsidRDefault="00363FC4" w:rsidP="001B57BE">
      <w:pPr>
        <w:pStyle w:val="Corpodetexto"/>
        <w:spacing w:before="11"/>
        <w:ind w:right="283"/>
        <w:rPr>
          <w:sz w:val="9"/>
        </w:rPr>
      </w:pPr>
    </w:p>
    <w:p w:rsidR="00363FC4" w:rsidRDefault="00AE3FCF" w:rsidP="001B57BE">
      <w:pPr>
        <w:pStyle w:val="Corpodetexto"/>
        <w:spacing w:before="62" w:line="288" w:lineRule="exact"/>
        <w:ind w:left="300" w:right="283" w:firstLine="420"/>
        <w:jc w:val="both"/>
      </w:pPr>
      <w:r>
        <w:rPr>
          <w:color w:val="231F20"/>
        </w:rPr>
        <w:t xml:space="preserve">Através deste caso de uso é possível anexar novos documentos a um processo existente na unidade em que o usuário se encontra. </w:t>
      </w:r>
    </w:p>
    <w:p w:rsidR="00363FC4" w:rsidRDefault="00363FC4" w:rsidP="001B57BE">
      <w:pPr>
        <w:pStyle w:val="Corpodetexto"/>
        <w:spacing w:before="10"/>
        <w:ind w:right="283"/>
        <w:rPr>
          <w:sz w:val="13"/>
        </w:rPr>
      </w:pPr>
    </w:p>
    <w:p w:rsidR="00363FC4" w:rsidRDefault="00AE3FCF" w:rsidP="001B57BE">
      <w:pPr>
        <w:pStyle w:val="Ttulo1"/>
        <w:tabs>
          <w:tab w:val="left" w:pos="3315"/>
        </w:tabs>
        <w:ind w:right="283"/>
      </w:pPr>
      <w:r>
        <w:rPr>
          <w:color w:val="231F20"/>
          <w:w w:val="120"/>
          <w:shd w:val="clear" w:color="auto" w:fill="ECECEE"/>
        </w:rPr>
        <w:t xml:space="preserve">    CAMINHO</w:t>
      </w:r>
      <w:r>
        <w:rPr>
          <w:color w:val="231F20"/>
          <w:shd w:val="clear" w:color="auto" w:fill="ECECEE"/>
        </w:rPr>
        <w:tab/>
      </w:r>
    </w:p>
    <w:p w:rsidR="00363FC4" w:rsidRDefault="00363FC4" w:rsidP="001B57BE">
      <w:pPr>
        <w:pStyle w:val="Corpodetexto"/>
        <w:spacing w:before="11"/>
        <w:ind w:right="283"/>
        <w:rPr>
          <w:rFonts w:ascii="Calibri"/>
          <w:b/>
          <w:sz w:val="13"/>
        </w:rPr>
      </w:pPr>
    </w:p>
    <w:p w:rsidR="00363FC4" w:rsidRDefault="00AE3FCF" w:rsidP="001B57BE">
      <w:pPr>
        <w:pStyle w:val="Corpodetexto"/>
        <w:spacing w:before="51"/>
        <w:ind w:left="294" w:right="283"/>
        <w:rPr>
          <w:color w:val="231F20"/>
        </w:rPr>
      </w:pPr>
      <w:r>
        <w:rPr>
          <w:color w:val="231F20"/>
        </w:rPr>
        <w:t>Para iniciar esta operação, acesse:</w:t>
      </w:r>
    </w:p>
    <w:p w:rsidR="00363FC4" w:rsidRDefault="00363FC4" w:rsidP="001B57BE">
      <w:pPr>
        <w:pStyle w:val="Corpodetexto"/>
        <w:spacing w:before="51"/>
        <w:ind w:left="294" w:right="283"/>
        <w:rPr>
          <w:color w:val="231F20"/>
        </w:rPr>
      </w:pPr>
    </w:p>
    <w:p w:rsidR="00363FC4" w:rsidRDefault="00AE3FCF" w:rsidP="001B57BE">
      <w:pPr>
        <w:pStyle w:val="Corpodetexto"/>
        <w:spacing w:before="12"/>
        <w:ind w:right="283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</w:rPr>
        <w:t>SIPAC → Portal Administrativo → Protocolo → Processos → Adicionar Documentos</w:t>
      </w:r>
      <w:r>
        <w:rPr>
          <w:rFonts w:ascii="Arial" w:eastAsia="SimSun" w:hAnsi="Arial" w:cs="Arial"/>
          <w:color w:val="333333"/>
          <w:sz w:val="21"/>
          <w:szCs w:val="21"/>
          <w:shd w:val="clear" w:color="auto" w:fill="FFFFFF"/>
        </w:rPr>
        <w:t>.</w:t>
      </w:r>
    </w:p>
    <w:bookmarkEnd w:id="1"/>
    <w:p w:rsidR="00363FC4" w:rsidRDefault="00363FC4" w:rsidP="001B57BE">
      <w:pPr>
        <w:pStyle w:val="Corpodetexto"/>
        <w:spacing w:before="1"/>
        <w:ind w:right="283"/>
      </w:pPr>
    </w:p>
    <w:p w:rsidR="00363FC4" w:rsidRDefault="00AE3FCF" w:rsidP="001B57BE">
      <w:pPr>
        <w:pStyle w:val="Ttulo1"/>
        <w:tabs>
          <w:tab w:val="left" w:pos="3309"/>
        </w:tabs>
        <w:ind w:left="294" w:right="283"/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1</w:t>
      </w:r>
      <w:r>
        <w:rPr>
          <w:color w:val="231F20"/>
          <w:shd w:val="clear" w:color="auto" w:fill="ECECEE"/>
        </w:rPr>
        <w:tab/>
      </w:r>
    </w:p>
    <w:p w:rsidR="00363FC4" w:rsidRDefault="00363FC4" w:rsidP="001B57BE">
      <w:pPr>
        <w:pStyle w:val="Corpodetexto"/>
        <w:spacing w:before="4"/>
        <w:ind w:right="283"/>
        <w:rPr>
          <w:rFonts w:ascii="Calibri"/>
          <w:b/>
          <w:sz w:val="12"/>
        </w:rPr>
      </w:pPr>
    </w:p>
    <w:p w:rsidR="00363FC4" w:rsidRDefault="001B57BE" w:rsidP="001B57BE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noProof/>
        </w:rPr>
        <w:drawing>
          <wp:anchor distT="0" distB="0" distL="114300" distR="114300" simplePos="0" relativeHeight="252224512" behindDoc="0" locked="0" layoutInCell="1" allowOverlap="1">
            <wp:simplePos x="0" y="0"/>
            <wp:positionH relativeFrom="margin">
              <wp:posOffset>357505</wp:posOffset>
            </wp:positionH>
            <wp:positionV relativeFrom="paragraph">
              <wp:posOffset>432435</wp:posOffset>
            </wp:positionV>
            <wp:extent cx="6092825" cy="1937385"/>
            <wp:effectExtent l="152400" t="152400" r="365125" b="367665"/>
            <wp:wrapTopAndBottom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2825" cy="1937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E3FCF">
        <w:rPr>
          <w:color w:val="231F20"/>
          <w:w w:val="105"/>
        </w:rPr>
        <w:t>O caso de uso inicia-se através da consulta dos processos na unidade do usuário:</w:t>
      </w:r>
    </w:p>
    <w:p w:rsidR="00676800" w:rsidRDefault="00AE3FCF" w:rsidP="00676800">
      <w:pPr>
        <w:pStyle w:val="Corpodetexto"/>
        <w:spacing w:before="199" w:line="288" w:lineRule="exact"/>
        <w:ind w:left="299" w:right="283" w:firstLine="421"/>
        <w:jc w:val="both"/>
        <w:rPr>
          <w:color w:val="231F20"/>
        </w:rPr>
      </w:pPr>
      <w:r>
        <w:rPr>
          <w:color w:val="231F20"/>
        </w:rPr>
        <w:t>Inicialmente já são listados todos os processos que este</w:t>
      </w:r>
      <w:r w:rsidR="00564B44">
        <w:rPr>
          <w:color w:val="231F20"/>
        </w:rPr>
        <w:t>jam na unidade atual do usuário.</w:t>
      </w:r>
    </w:p>
    <w:p w:rsidR="00363FC4" w:rsidRPr="00676800" w:rsidRDefault="00363FC4" w:rsidP="00676800">
      <w:pPr>
        <w:pStyle w:val="Corpodetexto"/>
        <w:spacing w:before="199" w:line="288" w:lineRule="exact"/>
        <w:ind w:left="299" w:right="283" w:firstLine="421"/>
        <w:jc w:val="both"/>
        <w:rPr>
          <w:color w:val="231F20"/>
        </w:rPr>
      </w:pPr>
    </w:p>
    <w:p w:rsidR="008A7D8F" w:rsidRDefault="00676800" w:rsidP="008A7D8F">
      <w:pPr>
        <w:pStyle w:val="Corpodetexto"/>
        <w:spacing w:before="52"/>
        <w:ind w:left="300" w:right="283" w:firstLine="420"/>
      </w:pPr>
      <w:r>
        <w:rPr>
          <w:noProof/>
        </w:rPr>
        <w:lastRenderedPageBreak/>
        <w:drawing>
          <wp:anchor distT="0" distB="0" distL="114935" distR="114935" simplePos="0" relativeHeight="252221440" behindDoc="0" locked="0" layoutInCell="1" allowOverlap="1">
            <wp:simplePos x="0" y="0"/>
            <wp:positionH relativeFrom="margin">
              <wp:posOffset>424180</wp:posOffset>
            </wp:positionH>
            <wp:positionV relativeFrom="paragraph">
              <wp:posOffset>598805</wp:posOffset>
            </wp:positionV>
            <wp:extent cx="5960745" cy="1634490"/>
            <wp:effectExtent l="152400" t="152400" r="363855" b="365760"/>
            <wp:wrapTopAndBottom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0745" cy="16344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E3FCF">
        <w:t>Para cada documento exibido temos as opções:</w:t>
      </w:r>
      <w:r w:rsidR="008A7D8F">
        <w:t xml:space="preserve"> </w:t>
      </w:r>
    </w:p>
    <w:p w:rsidR="008A7D8F" w:rsidRDefault="008A7D8F" w:rsidP="008A7D8F">
      <w:pPr>
        <w:pStyle w:val="Corpodetexto"/>
        <w:numPr>
          <w:ilvl w:val="0"/>
          <w:numId w:val="1"/>
        </w:numPr>
        <w:spacing w:before="52"/>
        <w:ind w:right="283"/>
      </w:pPr>
      <w:r>
        <w:t xml:space="preserve">Processo Detalhado </w:t>
      </w:r>
      <w:r>
        <w:rPr>
          <w:noProof/>
        </w:rPr>
        <w:drawing>
          <wp:inline distT="0" distB="0" distL="0" distR="0" wp14:anchorId="28EEDF0E" wp14:editId="03397F20">
            <wp:extent cx="190500" cy="209550"/>
            <wp:effectExtent l="0" t="0" r="0" b="0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:</w:t>
      </w:r>
      <w:r w:rsidR="00CD179A">
        <w:t xml:space="preserve"> </w:t>
      </w:r>
      <w:r w:rsidR="00CD179A">
        <w:t>mostra todos os dados do processo</w:t>
      </w:r>
    </w:p>
    <w:p w:rsidR="008A7D8F" w:rsidRDefault="008A7D8F" w:rsidP="008A7D8F">
      <w:pPr>
        <w:pStyle w:val="Corpodetexto"/>
        <w:numPr>
          <w:ilvl w:val="0"/>
          <w:numId w:val="1"/>
        </w:numPr>
        <w:spacing w:before="52"/>
        <w:ind w:right="283"/>
      </w:pPr>
      <w:r>
        <w:t xml:space="preserve">Visualizar Leituras </w:t>
      </w:r>
      <w:r>
        <w:rPr>
          <w:noProof/>
        </w:rPr>
        <w:drawing>
          <wp:inline distT="0" distB="0" distL="0" distR="0" wp14:anchorId="001487A7" wp14:editId="0400790A">
            <wp:extent cx="171450" cy="209550"/>
            <wp:effectExtent l="0" t="0" r="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:</w:t>
      </w:r>
      <w:r w:rsidR="00CD179A">
        <w:t xml:space="preserve"> </w:t>
      </w:r>
      <w:r w:rsidR="00CD179A">
        <w:t>mostra os servidores que realizaram a leitura no processo</w:t>
      </w:r>
    </w:p>
    <w:p w:rsidR="008A7D8F" w:rsidRDefault="008A7D8F" w:rsidP="008A7D8F">
      <w:pPr>
        <w:pStyle w:val="Corpodetexto"/>
        <w:numPr>
          <w:ilvl w:val="0"/>
          <w:numId w:val="1"/>
        </w:numPr>
        <w:spacing w:before="52"/>
        <w:ind w:right="283"/>
      </w:pPr>
      <w:r>
        <w:t>Visualizar Documento</w:t>
      </w:r>
      <w:r>
        <w:t xml:space="preserve"> </w:t>
      </w:r>
      <w:r>
        <w:rPr>
          <w:noProof/>
        </w:rPr>
        <w:drawing>
          <wp:inline distT="0" distB="0" distL="0" distR="0" wp14:anchorId="34880D22" wp14:editId="7C7D7927">
            <wp:extent cx="171450" cy="209550"/>
            <wp:effectExtent l="0" t="0" r="0" b="0"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:</w:t>
      </w:r>
      <w:r w:rsidR="00CD179A">
        <w:t xml:space="preserve"> </w:t>
      </w:r>
      <w:r w:rsidR="00CD179A">
        <w:t>exibe o conteúdo do documento somente se o mesmo tiver sido assinado</w:t>
      </w:r>
    </w:p>
    <w:p w:rsidR="008A7D8F" w:rsidRDefault="008A7D8F" w:rsidP="008A7D8F">
      <w:pPr>
        <w:pStyle w:val="Corpodetexto"/>
        <w:numPr>
          <w:ilvl w:val="0"/>
          <w:numId w:val="1"/>
        </w:numPr>
        <w:spacing w:before="52"/>
        <w:ind w:right="283"/>
      </w:pPr>
      <w:r>
        <w:t>Visualizar dados do Documento</w:t>
      </w:r>
      <w:r>
        <w:t xml:space="preserve"> </w:t>
      </w:r>
      <w:r>
        <w:rPr>
          <w:noProof/>
        </w:rPr>
        <w:drawing>
          <wp:inline distT="0" distB="0" distL="0" distR="0" wp14:anchorId="0D0FB13E" wp14:editId="0009C4CE">
            <wp:extent cx="219075" cy="190500"/>
            <wp:effectExtent l="0" t="0" r="9525" b="0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:</w:t>
      </w:r>
      <w:r w:rsidR="00CD179A">
        <w:t xml:space="preserve"> </w:t>
      </w:r>
      <w:r w:rsidR="00CD179A">
        <w:t>exibe as informações gerais do mesmo</w:t>
      </w:r>
    </w:p>
    <w:p w:rsidR="00363FC4" w:rsidRDefault="008A7D8F" w:rsidP="00CD179A">
      <w:pPr>
        <w:pStyle w:val="Corpodetexto"/>
        <w:numPr>
          <w:ilvl w:val="0"/>
          <w:numId w:val="1"/>
        </w:numPr>
        <w:spacing w:before="52"/>
        <w:ind w:right="283"/>
      </w:pPr>
      <w:r>
        <w:t xml:space="preserve"> Selecionar processo</w:t>
      </w:r>
      <w:r w:rsidR="00CD179A">
        <w:rPr>
          <w:noProof/>
        </w:rPr>
        <w:drawing>
          <wp:inline distT="0" distB="0" distL="0" distR="0" wp14:anchorId="4BBD84C2" wp14:editId="115A0C91">
            <wp:extent cx="171450" cy="190500"/>
            <wp:effectExtent l="0" t="0" r="0" b="0"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:</w:t>
      </w:r>
      <w:r w:rsidR="00CD179A">
        <w:t xml:space="preserve"> redireciona o usuário para a tela de inserção de novo documento, como demonstrado a seguir.</w:t>
      </w:r>
    </w:p>
    <w:p w:rsidR="00363FC4" w:rsidRDefault="00363FC4" w:rsidP="001B57BE">
      <w:pPr>
        <w:pStyle w:val="Corpodetexto"/>
        <w:spacing w:before="52"/>
        <w:ind w:left="300" w:right="283"/>
        <w:rPr>
          <w:color w:val="231F20"/>
        </w:rPr>
      </w:pPr>
    </w:p>
    <w:p w:rsidR="00363FC4" w:rsidRDefault="00AE3FCF" w:rsidP="001B57BE">
      <w:pPr>
        <w:pStyle w:val="Ttulo1"/>
        <w:tabs>
          <w:tab w:val="left" w:pos="3315"/>
        </w:tabs>
        <w:spacing w:before="42"/>
        <w:ind w:right="283"/>
      </w:pPr>
      <w:r>
        <w:rPr>
          <w:color w:val="231F20"/>
          <w:spacing w:val="-5"/>
          <w:w w:val="125"/>
          <w:shd w:val="clear" w:color="auto" w:fill="ECECEE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</w:rPr>
        <w:t xml:space="preserve"> </w:t>
      </w:r>
      <w:r>
        <w:rPr>
          <w:color w:val="231F20"/>
          <w:w w:val="125"/>
          <w:shd w:val="clear" w:color="auto" w:fill="ECECEE"/>
        </w:rPr>
        <w:t>2</w:t>
      </w:r>
      <w:r>
        <w:rPr>
          <w:color w:val="231F20"/>
          <w:shd w:val="clear" w:color="auto" w:fill="ECECEE"/>
        </w:rPr>
        <w:tab/>
      </w:r>
    </w:p>
    <w:p w:rsidR="00363FC4" w:rsidRDefault="00363FC4" w:rsidP="001B57BE">
      <w:pPr>
        <w:pStyle w:val="Corpodetexto"/>
        <w:spacing w:before="3"/>
        <w:ind w:right="283"/>
        <w:rPr>
          <w:rFonts w:ascii="Calibri"/>
          <w:b/>
          <w:sz w:val="16"/>
        </w:rPr>
      </w:pPr>
    </w:p>
    <w:p w:rsidR="00363FC4" w:rsidRDefault="00AE3FCF" w:rsidP="001B57BE">
      <w:pPr>
        <w:pStyle w:val="Corpodetexto"/>
        <w:spacing w:line="288" w:lineRule="exact"/>
        <w:ind w:left="301" w:right="283" w:firstLine="420"/>
        <w:jc w:val="both"/>
        <w:rPr>
          <w:color w:val="231F20"/>
        </w:rPr>
      </w:pPr>
      <w:r>
        <w:rPr>
          <w:color w:val="231F20"/>
        </w:rPr>
        <w:t xml:space="preserve">Nesse passo o usuário poderá anexar </w:t>
      </w:r>
      <w:r w:rsidR="00F81265">
        <w:rPr>
          <w:color w:val="231F20"/>
        </w:rPr>
        <w:t>novos documentos</w:t>
      </w:r>
      <w:r>
        <w:rPr>
          <w:color w:val="231F20"/>
        </w:rPr>
        <w:t xml:space="preserve"> ao processo selecionado no passo anterior. Para isso, existem duas opções:</w:t>
      </w:r>
    </w:p>
    <w:p w:rsidR="00363FC4" w:rsidRDefault="00363FC4" w:rsidP="001B57BE">
      <w:pPr>
        <w:pStyle w:val="Corpodetexto"/>
        <w:spacing w:before="44" w:line="288" w:lineRule="exact"/>
        <w:ind w:left="300" w:right="283"/>
        <w:jc w:val="both"/>
        <w:rPr>
          <w:color w:val="231F20"/>
        </w:rPr>
      </w:pPr>
    </w:p>
    <w:p w:rsidR="00F81265" w:rsidRPr="00CD179A" w:rsidRDefault="00CD179A" w:rsidP="00CD179A">
      <w:pPr>
        <w:pStyle w:val="Corpodetexto"/>
        <w:spacing w:before="44" w:line="288" w:lineRule="exact"/>
        <w:ind w:left="300" w:right="283"/>
        <w:jc w:val="both"/>
        <w:rPr>
          <w:b/>
          <w:bCs/>
          <w:color w:val="231F20"/>
          <w:u w:val="single"/>
        </w:rPr>
      </w:pPr>
      <w:r>
        <w:rPr>
          <w:noProof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margin">
              <wp:posOffset>737344</wp:posOffset>
            </wp:positionH>
            <wp:positionV relativeFrom="paragraph">
              <wp:posOffset>451485</wp:posOffset>
            </wp:positionV>
            <wp:extent cx="5652770" cy="2908683"/>
            <wp:effectExtent l="152400" t="152400" r="367030" b="368300"/>
            <wp:wrapTopAndBottom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20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770" cy="290868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3FCF">
        <w:rPr>
          <w:b/>
          <w:bCs/>
          <w:color w:val="231F20"/>
          <w:u w:val="single"/>
        </w:rPr>
        <w:t>Informar Novo Documento:</w:t>
      </w:r>
    </w:p>
    <w:p w:rsidR="00F81265" w:rsidRDefault="00F81265" w:rsidP="001B57BE">
      <w:pPr>
        <w:pStyle w:val="Corpodetexto"/>
        <w:spacing w:line="196" w:lineRule="auto"/>
        <w:ind w:left="420" w:right="283" w:firstLine="300"/>
        <w:jc w:val="both"/>
        <w:rPr>
          <w:color w:val="231F20"/>
        </w:rPr>
      </w:pPr>
    </w:p>
    <w:p w:rsidR="00363FC4" w:rsidRDefault="00965455" w:rsidP="001B57BE">
      <w:pPr>
        <w:pStyle w:val="Corpodetexto"/>
        <w:spacing w:line="196" w:lineRule="auto"/>
        <w:ind w:left="420" w:right="283" w:firstLine="300"/>
        <w:jc w:val="both"/>
        <w:rPr>
          <w:b/>
          <w:bCs/>
          <w:i/>
          <w:iCs/>
          <w:color w:val="231F20"/>
        </w:rPr>
      </w:pPr>
      <w:r>
        <w:rPr>
          <w:color w:val="231F20"/>
        </w:rPr>
        <w:lastRenderedPageBreak/>
        <w:t>Nessa opção o</w:t>
      </w:r>
      <w:r w:rsidR="00AE3FCF">
        <w:rPr>
          <w:color w:val="231F20"/>
        </w:rPr>
        <w:t xml:space="preserve"> sistema segue o mesmo</w:t>
      </w:r>
      <w:r>
        <w:rPr>
          <w:color w:val="231F20"/>
        </w:rPr>
        <w:t xml:space="preserve"> fluxo do manual de </w:t>
      </w:r>
      <w:r w:rsidR="00AE3FCF">
        <w:rPr>
          <w:b/>
          <w:bCs/>
          <w:i/>
          <w:iCs/>
          <w:color w:val="231F20"/>
        </w:rPr>
        <w:t>Cadastrar Documento.</w:t>
      </w:r>
    </w:p>
    <w:p w:rsidR="00363FC4" w:rsidRDefault="00363FC4" w:rsidP="001B57BE">
      <w:pPr>
        <w:pStyle w:val="Corpodetexto"/>
        <w:spacing w:line="196" w:lineRule="auto"/>
        <w:ind w:left="420" w:right="283"/>
        <w:jc w:val="both"/>
        <w:rPr>
          <w:b/>
          <w:bCs/>
          <w:i/>
          <w:iCs/>
          <w:color w:val="231F20"/>
        </w:rPr>
      </w:pPr>
    </w:p>
    <w:p w:rsidR="00965455" w:rsidRDefault="00965455" w:rsidP="001B57BE">
      <w:pPr>
        <w:pStyle w:val="Corpodetexto"/>
        <w:spacing w:line="196" w:lineRule="auto"/>
        <w:ind w:left="420" w:right="283"/>
        <w:jc w:val="both"/>
        <w:rPr>
          <w:b/>
          <w:bCs/>
          <w:color w:val="231F20"/>
          <w:u w:val="single"/>
        </w:rPr>
      </w:pPr>
    </w:p>
    <w:p w:rsidR="00363FC4" w:rsidRDefault="00AE3FCF" w:rsidP="001B57BE">
      <w:pPr>
        <w:pStyle w:val="Corpodetexto"/>
        <w:spacing w:line="196" w:lineRule="auto"/>
        <w:ind w:left="420" w:right="283"/>
        <w:jc w:val="both"/>
        <w:rPr>
          <w:b/>
          <w:bCs/>
          <w:color w:val="231F20"/>
          <w:u w:val="single"/>
        </w:rPr>
      </w:pPr>
      <w:r>
        <w:rPr>
          <w:b/>
          <w:bCs/>
          <w:color w:val="231F20"/>
          <w:u w:val="single"/>
        </w:rPr>
        <w:t>Consultar Documentos Existentes:</w:t>
      </w:r>
    </w:p>
    <w:p w:rsidR="00363FC4" w:rsidRDefault="00363FC4" w:rsidP="00CD179A">
      <w:pPr>
        <w:pStyle w:val="Corpodetexto"/>
        <w:spacing w:line="196" w:lineRule="auto"/>
        <w:ind w:right="283"/>
        <w:jc w:val="both"/>
        <w:rPr>
          <w:b/>
          <w:bCs/>
          <w:color w:val="231F20"/>
          <w:u w:val="single"/>
        </w:rPr>
      </w:pPr>
    </w:p>
    <w:p w:rsidR="00363FC4" w:rsidRDefault="00965455" w:rsidP="00CD179A">
      <w:pPr>
        <w:pStyle w:val="Corpodetexto"/>
        <w:spacing w:line="196" w:lineRule="auto"/>
        <w:ind w:left="420" w:right="283"/>
        <w:jc w:val="both"/>
        <w:rPr>
          <w:b/>
          <w:bCs/>
          <w:color w:val="231F20"/>
          <w:u w:val="single"/>
        </w:rPr>
      </w:pPr>
      <w:r>
        <w:rPr>
          <w:noProof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180340</wp:posOffset>
            </wp:positionV>
            <wp:extent cx="6278880" cy="2807335"/>
            <wp:effectExtent l="152400" t="152400" r="369570" b="354965"/>
            <wp:wrapTopAndBottom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8880" cy="28073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63FC4" w:rsidRDefault="00AE3FCF" w:rsidP="001B57BE">
      <w:pPr>
        <w:pStyle w:val="Corpodetexto"/>
        <w:ind w:left="420" w:right="283" w:firstLine="300"/>
        <w:jc w:val="both"/>
        <w:rPr>
          <w:color w:val="231F20"/>
        </w:rPr>
      </w:pPr>
      <w:r>
        <w:rPr>
          <w:color w:val="231F20"/>
        </w:rPr>
        <w:t xml:space="preserve">Selecionando a opção </w:t>
      </w:r>
      <w:r w:rsidRPr="00EB2A08">
        <w:rPr>
          <w:b/>
          <w:bCs/>
          <w:iCs/>
          <w:color w:val="231F20"/>
        </w:rPr>
        <w:t>Consultar Documentos Existentes</w:t>
      </w:r>
      <w:r w:rsidR="00965455">
        <w:rPr>
          <w:b/>
          <w:bCs/>
          <w:i/>
          <w:iCs/>
          <w:color w:val="231F20"/>
        </w:rPr>
        <w:t>,</w:t>
      </w:r>
      <w:r>
        <w:rPr>
          <w:color w:val="231F20"/>
        </w:rPr>
        <w:t xml:space="preserve"> o sistema exibe um</w:t>
      </w:r>
      <w:r w:rsidR="00965455">
        <w:rPr>
          <w:color w:val="231F20"/>
        </w:rPr>
        <w:t>a</w:t>
      </w:r>
      <w:r>
        <w:rPr>
          <w:color w:val="231F20"/>
        </w:rPr>
        <w:t xml:space="preserve"> tela de consulta com filtros, porém já exibe os documentos encontrados da unidade atual.</w:t>
      </w:r>
    </w:p>
    <w:p w:rsidR="00EB2A08" w:rsidRDefault="00AE3FCF" w:rsidP="00EB2A08">
      <w:pPr>
        <w:pStyle w:val="Corpodetexto"/>
        <w:ind w:left="420" w:right="283"/>
        <w:jc w:val="both"/>
        <w:rPr>
          <w:b/>
          <w:bCs/>
          <w:iCs/>
          <w:color w:val="231F20"/>
        </w:rPr>
      </w:pPr>
      <w:r>
        <w:rPr>
          <w:color w:val="231F20"/>
        </w:rPr>
        <w:t xml:space="preserve">Para dar continuidade deve-se selecionar </w:t>
      </w:r>
      <w:proofErr w:type="gramStart"/>
      <w:r>
        <w:rPr>
          <w:color w:val="231F20"/>
        </w:rPr>
        <w:t>o(</w:t>
      </w:r>
      <w:proofErr w:type="gramEnd"/>
      <w:r>
        <w:rPr>
          <w:color w:val="231F20"/>
        </w:rPr>
        <w:t>s)</w:t>
      </w:r>
      <w:r w:rsidR="00EB2A08">
        <w:rPr>
          <w:color w:val="231F20"/>
        </w:rPr>
        <w:t xml:space="preserve"> </w:t>
      </w:r>
      <w:r>
        <w:rPr>
          <w:color w:val="231F20"/>
        </w:rPr>
        <w:t>documento(s) desejado(s) e clicar no botão</w:t>
      </w:r>
      <w:r w:rsidRPr="00EB2A08">
        <w:rPr>
          <w:color w:val="231F20"/>
        </w:rPr>
        <w:t xml:space="preserve"> </w:t>
      </w:r>
      <w:r w:rsidRPr="00EB2A08">
        <w:rPr>
          <w:b/>
          <w:bCs/>
          <w:iCs/>
          <w:color w:val="231F20"/>
        </w:rPr>
        <w:t>Adicionar Documento(s)</w:t>
      </w:r>
      <w:r w:rsidR="00EB2A08" w:rsidRPr="00EB2A08">
        <w:rPr>
          <w:b/>
          <w:bCs/>
          <w:iCs/>
          <w:color w:val="231F20"/>
        </w:rPr>
        <w:t>.</w:t>
      </w:r>
    </w:p>
    <w:p w:rsidR="00EB2A08" w:rsidRDefault="00EB2A08" w:rsidP="00EB2A08">
      <w:pPr>
        <w:pStyle w:val="Corpodetexto"/>
        <w:ind w:left="420" w:right="283"/>
        <w:jc w:val="both"/>
        <w:rPr>
          <w:b/>
          <w:bCs/>
          <w:iCs/>
          <w:color w:val="231F20"/>
        </w:rPr>
      </w:pPr>
    </w:p>
    <w:p w:rsidR="00EB2A08" w:rsidRDefault="00EB2A08" w:rsidP="00EB2A08">
      <w:pPr>
        <w:pStyle w:val="Corpodetexto"/>
        <w:ind w:left="420" w:right="283" w:firstLine="300"/>
        <w:jc w:val="both"/>
        <w:rPr>
          <w:b/>
          <w:bCs/>
          <w:iCs/>
          <w:color w:val="231F20"/>
        </w:rPr>
      </w:pPr>
      <w:r>
        <w:rPr>
          <w:noProof/>
        </w:rPr>
        <w:drawing>
          <wp:anchor distT="0" distB="0" distL="114300" distR="114300" simplePos="0" relativeHeight="252226560" behindDoc="0" locked="0" layoutInCell="1" allowOverlap="1">
            <wp:simplePos x="0" y="0"/>
            <wp:positionH relativeFrom="margin">
              <wp:posOffset>176530</wp:posOffset>
            </wp:positionH>
            <wp:positionV relativeFrom="paragraph">
              <wp:posOffset>589915</wp:posOffset>
            </wp:positionV>
            <wp:extent cx="6449060" cy="1605915"/>
            <wp:effectExtent l="152400" t="152400" r="370840" b="35623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9060" cy="16059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t xml:space="preserve">Uma vez inseridos os documentos necessários, o sistema os exibe na listagem de </w:t>
      </w:r>
      <w:r w:rsidRPr="00EB2A08">
        <w:rPr>
          <w:i/>
        </w:rPr>
        <w:t>Novos documentos inseridos no processo</w:t>
      </w:r>
      <w:r>
        <w:t>.</w:t>
      </w:r>
    </w:p>
    <w:p w:rsidR="00363FC4" w:rsidRPr="00EB2A08" w:rsidRDefault="00AE3FCF" w:rsidP="00EB2A08">
      <w:pPr>
        <w:pStyle w:val="Corpodetexto"/>
        <w:ind w:left="420" w:right="283" w:firstLine="300"/>
        <w:jc w:val="both"/>
        <w:rPr>
          <w:b/>
          <w:bCs/>
          <w:iCs/>
          <w:color w:val="231F20"/>
        </w:rPr>
      </w:pPr>
      <w:r>
        <w:t xml:space="preserve">Para salvar os novos documentos anexados é necessário escolher a </w:t>
      </w:r>
      <w:proofErr w:type="gramStart"/>
      <w:r w:rsidR="00FA65CE">
        <w:t>opção </w:t>
      </w:r>
      <w:r w:rsidR="00EB2A08">
        <w:rPr>
          <w:b/>
          <w:bCs/>
          <w:iCs/>
        </w:rPr>
        <w:t>F</w:t>
      </w:r>
      <w:r w:rsidR="00FA65CE" w:rsidRPr="00EB2A08">
        <w:rPr>
          <w:b/>
          <w:bCs/>
          <w:iCs/>
        </w:rPr>
        <w:t>inalizar</w:t>
      </w:r>
      <w:proofErr w:type="gramEnd"/>
      <w:r>
        <w:t>, assim o caso de uso é finalizado exibindo os dados gerais do processo e os documentos do mesmo</w:t>
      </w:r>
      <w:r w:rsidR="00EB2A08">
        <w:t>, com a mensagem de confirmação da adição.</w:t>
      </w:r>
    </w:p>
    <w:p w:rsidR="00363FC4" w:rsidRDefault="00363FC4" w:rsidP="001B57BE">
      <w:pPr>
        <w:pStyle w:val="Corpodetexto"/>
        <w:spacing w:line="196" w:lineRule="auto"/>
        <w:ind w:left="420" w:right="283"/>
        <w:jc w:val="both"/>
      </w:pPr>
    </w:p>
    <w:p w:rsidR="00EB2A08" w:rsidRDefault="00EB2A08" w:rsidP="001B57BE">
      <w:pPr>
        <w:pStyle w:val="Corpodetexto"/>
        <w:spacing w:line="196" w:lineRule="auto"/>
        <w:ind w:left="420" w:right="283"/>
        <w:jc w:val="both"/>
      </w:pPr>
    </w:p>
    <w:p w:rsidR="00EB2A08" w:rsidRDefault="00EB2A08" w:rsidP="001B57BE">
      <w:pPr>
        <w:pStyle w:val="Corpodetexto"/>
        <w:spacing w:line="196" w:lineRule="auto"/>
        <w:ind w:left="420" w:right="283"/>
        <w:jc w:val="both"/>
      </w:pPr>
    </w:p>
    <w:p w:rsidR="00EB2A08" w:rsidRPr="00EB2A08" w:rsidRDefault="00EB2A08" w:rsidP="001B57BE">
      <w:pPr>
        <w:pStyle w:val="Corpodetexto"/>
        <w:spacing w:line="196" w:lineRule="auto"/>
        <w:ind w:left="420" w:right="283"/>
        <w:jc w:val="both"/>
        <w:rPr>
          <w:b/>
        </w:rPr>
      </w:pPr>
      <w:r w:rsidRPr="00EB2A08">
        <w:rPr>
          <w:b/>
        </w:rPr>
        <w:t>Bom trabalho!!</w:t>
      </w:r>
    </w:p>
    <w:p w:rsidR="00363FC4" w:rsidRDefault="00363FC4" w:rsidP="001B57BE">
      <w:pPr>
        <w:pStyle w:val="Corpodetexto"/>
        <w:spacing w:line="196" w:lineRule="auto"/>
        <w:ind w:left="420" w:right="283"/>
        <w:jc w:val="center"/>
      </w:pPr>
    </w:p>
    <w:p w:rsidR="00363FC4" w:rsidRDefault="00363FC4" w:rsidP="001B57BE">
      <w:pPr>
        <w:pStyle w:val="Corpodetexto"/>
        <w:spacing w:line="196" w:lineRule="auto"/>
        <w:ind w:left="420" w:right="283"/>
        <w:jc w:val="both"/>
      </w:pPr>
    </w:p>
    <w:p w:rsidR="00363FC4" w:rsidRDefault="00363FC4" w:rsidP="001B57BE">
      <w:pPr>
        <w:pStyle w:val="Corpodetexto"/>
        <w:spacing w:line="196" w:lineRule="auto"/>
        <w:ind w:right="283"/>
        <w:jc w:val="both"/>
      </w:pPr>
      <w:bookmarkStart w:id="2" w:name="_GoBack"/>
      <w:bookmarkEnd w:id="2"/>
    </w:p>
    <w:sectPr w:rsidR="00363FC4" w:rsidSect="001B57BE">
      <w:headerReference w:type="default" r:id="rId21"/>
      <w:footerReference w:type="default" r:id="rId22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B3C" w:rsidRDefault="00D81B3C">
      <w:r>
        <w:separator/>
      </w:r>
    </w:p>
  </w:endnote>
  <w:endnote w:type="continuationSeparator" w:id="0">
    <w:p w:rsidR="00D81B3C" w:rsidRDefault="00D8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7BE" w:rsidRDefault="001B57BE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1B368981" wp14:editId="1645D37C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D98E257" id="Forma livre 42" o:spid="_x0000_s1026" style="position:absolute;margin-left:21.3pt;margin-top:826.9pt;width:543.15pt;height:2.5pt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0FCF09AD" wp14:editId="14B2EC38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34CDE47" id="Retângulo 11" o:spid="_x0000_s1026" style="position:absolute;margin-left:21.3pt;margin-top:813.9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2F1CE6ED" wp14:editId="02D3EFF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6FA9E95" id="Retângulo 43" o:spid="_x0000_s1026" style="position:absolute;margin-left:21.3pt;margin-top:820.6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:rsidR="00363FC4" w:rsidRDefault="00363FC4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B3C" w:rsidRDefault="00D81B3C">
      <w:r>
        <w:separator/>
      </w:r>
    </w:p>
  </w:footnote>
  <w:footnote w:type="continuationSeparator" w:id="0">
    <w:p w:rsidR="00D81B3C" w:rsidRDefault="00D81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FC4" w:rsidRDefault="00564B44">
    <w:pPr>
      <w:tabs>
        <w:tab w:val="left" w:pos="3036"/>
      </w:tabs>
    </w:pPr>
    <w:r>
      <w:rPr>
        <w:noProof/>
        <w:lang w:eastAsia="pt-BR"/>
      </w:rPr>
      <w:drawing>
        <wp:anchor distT="0" distB="0" distL="114300" distR="114300" simplePos="0" relativeHeight="252288000" behindDoc="0" locked="0" layoutInCell="1" allowOverlap="1">
          <wp:simplePos x="0" y="0"/>
          <wp:positionH relativeFrom="margin">
            <wp:posOffset>533400</wp:posOffset>
          </wp:positionH>
          <wp:positionV relativeFrom="margin">
            <wp:posOffset>-803910</wp:posOffset>
          </wp:positionV>
          <wp:extent cx="551180" cy="709295"/>
          <wp:effectExtent l="0" t="0" r="0" b="0"/>
          <wp:wrapSquare wrapText="bothSides"/>
          <wp:docPr id="29" name="Imagem 29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E3FCF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63FC4" w:rsidRDefault="00AE3FC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:rsidR="00363FC4" w:rsidRDefault="00AE3FC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:rsidR="00363FC4" w:rsidRDefault="00AE3FC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:rsidR="00363FC4" w:rsidRDefault="00AE3FCF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:rsidR="00363FC4" w:rsidRDefault="00AE3FC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:rsidR="00363FC4" w:rsidRDefault="00AE3FC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:rsidR="00363FC4" w:rsidRDefault="00AE3FC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:rsidR="00363FC4" w:rsidRDefault="00AE3FCF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E3FCF">
      <w:tab/>
    </w:r>
  </w:p>
  <w:p w:rsidR="00363FC4" w:rsidRDefault="00363FC4">
    <w:pPr>
      <w:tabs>
        <w:tab w:val="left" w:pos="3036"/>
      </w:tabs>
    </w:pPr>
  </w:p>
  <w:p w:rsidR="00363FC4" w:rsidRDefault="00363FC4">
    <w:pPr>
      <w:tabs>
        <w:tab w:val="left" w:pos="3036"/>
      </w:tabs>
    </w:pPr>
  </w:p>
  <w:p w:rsidR="00363FC4" w:rsidRDefault="00363FC4">
    <w:pPr>
      <w:tabs>
        <w:tab w:val="left" w:pos="3036"/>
      </w:tabs>
    </w:pPr>
  </w:p>
  <w:p w:rsidR="00363FC4" w:rsidRDefault="00363FC4">
    <w:pPr>
      <w:tabs>
        <w:tab w:val="left" w:pos="30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D418D"/>
    <w:multiLevelType w:val="hybridMultilevel"/>
    <w:tmpl w:val="0298D9D6"/>
    <w:lvl w:ilvl="0" w:tplc="F6DA9C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B57BE"/>
    <w:rsid w:val="001C711D"/>
    <w:rsid w:val="002C54E3"/>
    <w:rsid w:val="00363FC4"/>
    <w:rsid w:val="003761AE"/>
    <w:rsid w:val="003D3F50"/>
    <w:rsid w:val="004D230C"/>
    <w:rsid w:val="005037F3"/>
    <w:rsid w:val="00524CED"/>
    <w:rsid w:val="00564B44"/>
    <w:rsid w:val="005B7C47"/>
    <w:rsid w:val="00676800"/>
    <w:rsid w:val="00751533"/>
    <w:rsid w:val="00793BE2"/>
    <w:rsid w:val="007B6E62"/>
    <w:rsid w:val="008A7D8F"/>
    <w:rsid w:val="008F4C59"/>
    <w:rsid w:val="009521CD"/>
    <w:rsid w:val="00960F0B"/>
    <w:rsid w:val="00965455"/>
    <w:rsid w:val="00AE3FCF"/>
    <w:rsid w:val="00CD179A"/>
    <w:rsid w:val="00D008CC"/>
    <w:rsid w:val="00D81B3C"/>
    <w:rsid w:val="00E16C6F"/>
    <w:rsid w:val="00E85E08"/>
    <w:rsid w:val="00EB2A08"/>
    <w:rsid w:val="00F81265"/>
    <w:rsid w:val="00F81F3D"/>
    <w:rsid w:val="00FA65CE"/>
    <w:rsid w:val="00FC7C39"/>
    <w:rsid w:val="018C7B99"/>
    <w:rsid w:val="13F9796F"/>
    <w:rsid w:val="1486452E"/>
    <w:rsid w:val="17895AAB"/>
    <w:rsid w:val="2074194C"/>
    <w:rsid w:val="20DB03F7"/>
    <w:rsid w:val="25DC5F2B"/>
    <w:rsid w:val="26F446F1"/>
    <w:rsid w:val="2CA420BC"/>
    <w:rsid w:val="32EF7C1D"/>
    <w:rsid w:val="3CD81BAD"/>
    <w:rsid w:val="4011372E"/>
    <w:rsid w:val="40C21D4C"/>
    <w:rsid w:val="419B52B3"/>
    <w:rsid w:val="5CB134FB"/>
    <w:rsid w:val="672755CB"/>
    <w:rsid w:val="6AB954A7"/>
    <w:rsid w:val="7169749E"/>
    <w:rsid w:val="77AE3EE9"/>
    <w:rsid w:val="7CE84921"/>
    <w:rsid w:val="7E17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8FC8A83"/>
  <w15:docId w15:val="{81348ACE-4EA0-47FC-83D2-6B9F8089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4188C4-3C84-4694-BD43-FB153141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323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2017-09-15T19:38:00Z</dcterms:created>
  <dcterms:modified xsi:type="dcterms:W3CDTF">2017-09-15T20:06:00Z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