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1564DFB" w14:textId="77777777" w:rsidR="00361BBD" w:rsidRDefault="00361BBD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</w:rPr>
      </w:pPr>
    </w:p>
    <w:p w14:paraId="06FA66F6" w14:textId="77777777" w:rsidR="00361BBD" w:rsidRDefault="00361BBD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</w:rPr>
      </w:pPr>
    </w:p>
    <w:p w14:paraId="4F4C9780" w14:textId="77777777" w:rsidR="007D6250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</w:rPr>
      </w:pPr>
    </w:p>
    <w:p w14:paraId="485CE2D0" w14:textId="77777777" w:rsidR="007D6250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06AC2479" wp14:editId="14FFF49A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CFAED95" id="Forma livre 6" o:spid="_x0000_s1026" style="position:absolute;margin-left:47pt;margin-top:124.5pt;width:32.65pt;height:32.6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7D6250" w14:paraId="079661F4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2E76332F" w14:textId="77777777" w:rsidR="007D6250" w:rsidRDefault="007D6250" w:rsidP="007D6250">
            <w:pPr>
              <w:pStyle w:val="TableParagraph"/>
              <w:tabs>
                <w:tab w:val="left" w:pos="10773"/>
              </w:tabs>
              <w:spacing w:before="48"/>
              <w:ind w:left="0"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7D6250" w14:paraId="239C0625" w14:textId="77777777" w:rsidTr="00187B04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2F3872E2" w14:textId="77777777" w:rsidR="007D6250" w:rsidRDefault="007D6250" w:rsidP="007D6250">
            <w:pPr>
              <w:pStyle w:val="TableParagraph"/>
              <w:tabs>
                <w:tab w:val="left" w:pos="10773"/>
              </w:tabs>
              <w:ind w:left="0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7D6250" w14:paraId="483DAAA9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33A47C34" w14:textId="77777777" w:rsidR="007D6250" w:rsidRDefault="007D6250" w:rsidP="007D6250">
            <w:pPr>
              <w:pStyle w:val="TableParagraph"/>
              <w:tabs>
                <w:tab w:val="left" w:pos="10773"/>
              </w:tabs>
              <w:spacing w:before="6"/>
              <w:ind w:left="0" w:right="283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7D6250" w14:paraId="37FBDD8E" w14:textId="77777777" w:rsidTr="00187B04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00C8F216" w14:textId="77777777" w:rsidR="007D6250" w:rsidRDefault="007D6250" w:rsidP="007D6250">
            <w:pPr>
              <w:pStyle w:val="TableParagraph"/>
              <w:tabs>
                <w:tab w:val="left" w:pos="10773"/>
              </w:tabs>
              <w:ind w:left="0"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7D6250" w14:paraId="50C8BAF1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46F66D4" w14:textId="77777777" w:rsidR="007D6250" w:rsidRDefault="007D6250" w:rsidP="007D6250">
            <w:pPr>
              <w:pStyle w:val="TableParagraph"/>
              <w:tabs>
                <w:tab w:val="left" w:pos="10773"/>
              </w:tabs>
              <w:spacing w:before="6"/>
              <w:ind w:left="0"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7D6250" w:rsidRPr="003A1A6C" w14:paraId="251CB745" w14:textId="77777777" w:rsidTr="00187B04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FB886EB" w14:textId="77777777" w:rsidR="007D6250" w:rsidRDefault="00876807" w:rsidP="007D6250">
            <w:pPr>
              <w:pStyle w:val="TableParagraph"/>
              <w:tabs>
                <w:tab w:val="left" w:pos="10773"/>
              </w:tabs>
              <w:spacing w:before="70"/>
              <w:ind w:left="0"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Usuários com permissões para tramitar protocolo</w:t>
            </w:r>
          </w:p>
        </w:tc>
      </w:tr>
      <w:tr w:rsidR="007D6250" w14:paraId="40B3B3DD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9AF99FF" w14:textId="77777777" w:rsidR="007D6250" w:rsidRDefault="007D6250" w:rsidP="007D6250">
            <w:pPr>
              <w:pStyle w:val="TableParagraph"/>
              <w:tabs>
                <w:tab w:val="left" w:pos="10773"/>
              </w:tabs>
              <w:spacing w:before="20"/>
              <w:ind w:left="0"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7D6250" w:rsidRPr="00E46C31" w14:paraId="50E1F6AB" w14:textId="77777777" w:rsidTr="00187B04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907F229" w14:textId="53671CD4" w:rsidR="007D6250" w:rsidRDefault="003A1A6C" w:rsidP="007D6250">
            <w:pPr>
              <w:pStyle w:val="TableParagraph"/>
              <w:tabs>
                <w:tab w:val="left" w:pos="10773"/>
              </w:tabs>
              <w:ind w:left="0"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Cadastrar</w:t>
            </w:r>
            <w:r w:rsidR="00876807">
              <w:rPr>
                <w:sz w:val="26"/>
                <w:lang w:val="pt-BR"/>
              </w:rPr>
              <w:t xml:space="preserve"> e Enviar protocolo </w:t>
            </w:r>
          </w:p>
        </w:tc>
      </w:tr>
    </w:tbl>
    <w:p w14:paraId="07C0EDEB" w14:textId="77777777" w:rsidR="007D6250" w:rsidRPr="00E46C31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  <w:lang w:val="pt-BR"/>
        </w:rPr>
      </w:pPr>
    </w:p>
    <w:p w14:paraId="0F740426" w14:textId="77777777" w:rsidR="007D6250" w:rsidRPr="00E46C31" w:rsidRDefault="007D6250" w:rsidP="007D6250">
      <w:pPr>
        <w:pStyle w:val="Corpodetexto"/>
        <w:tabs>
          <w:tab w:val="left" w:pos="10773"/>
        </w:tabs>
        <w:ind w:right="283"/>
        <w:jc w:val="center"/>
        <w:rPr>
          <w:rFonts w:ascii="Times New Roman"/>
          <w:sz w:val="20"/>
          <w:lang w:val="pt-BR"/>
        </w:rPr>
      </w:pPr>
    </w:p>
    <w:p w14:paraId="70CFECFC" w14:textId="77777777" w:rsidR="007D6250" w:rsidRPr="00E46C31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  <w:lang w:val="pt-BR"/>
        </w:rPr>
      </w:pPr>
    </w:p>
    <w:p w14:paraId="73C36ED0" w14:textId="77777777" w:rsidR="007D6250" w:rsidRPr="00E46C31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3A5765BA" wp14:editId="45E669B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79C25E3" id="Forma livre 4" o:spid="_x0000_s1026" style="position:absolute;margin-left:48.7pt;margin-top:167.3pt;width:29.25pt;height:34.9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2B7F17BA" w14:textId="77777777" w:rsidR="007D6250" w:rsidRPr="00E46C31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  <w:lang w:val="pt-BR"/>
        </w:rPr>
      </w:pPr>
    </w:p>
    <w:p w14:paraId="45BDFF48" w14:textId="77777777" w:rsidR="007D6250" w:rsidRPr="00E46C31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  <w:lang w:val="pt-BR"/>
        </w:rPr>
      </w:pPr>
    </w:p>
    <w:p w14:paraId="24F7364A" w14:textId="77777777" w:rsidR="007D6250" w:rsidRPr="00E46C31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  <w:lang w:val="pt-BR"/>
        </w:rPr>
      </w:pPr>
    </w:p>
    <w:p w14:paraId="3AEA7326" w14:textId="77777777" w:rsidR="007D6250" w:rsidRPr="00E46C31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  <w:lang w:val="pt-BR"/>
        </w:rPr>
      </w:pPr>
    </w:p>
    <w:p w14:paraId="4F505078" w14:textId="77777777" w:rsidR="007D6250" w:rsidRPr="00E46C31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  <w:lang w:val="pt-BR"/>
        </w:rPr>
      </w:pPr>
    </w:p>
    <w:p w14:paraId="572BF95D" w14:textId="77777777" w:rsidR="007D6250" w:rsidRPr="00E46C31" w:rsidRDefault="007D6250" w:rsidP="007D6250">
      <w:pPr>
        <w:pStyle w:val="Corpodetexto"/>
        <w:tabs>
          <w:tab w:val="left" w:pos="10773"/>
        </w:tabs>
        <w:ind w:right="283"/>
        <w:rPr>
          <w:rFonts w:ascii="Times New Roman"/>
          <w:sz w:val="20"/>
          <w:lang w:val="pt-BR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37760" behindDoc="1" locked="0" layoutInCell="1" allowOverlap="1" wp14:anchorId="337330FB" wp14:editId="652AE54C">
                <wp:simplePos x="0" y="0"/>
                <wp:positionH relativeFrom="column">
                  <wp:posOffset>329565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1C26F95" id="Agrupar 22" o:spid="_x0000_s1026" style="position:absolute;margin-left:25.95pt;margin-top:1.5pt;width:31.4pt;height:27.7pt;z-index:-251678720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PgN44L3AwAA&#10;GQwAAA4AAAAAAAAAAAAAAAAAOgIAAGRycy9lMm9Eb2MueG1sUEsBAi0AFAAGAAgAAAAhAKomDr68&#10;AAAAIQEAABkAAAAAAAAAAAAAAAAAXQYAAGRycy9fcmVscy9lMm9Eb2MueG1sLnJlbHNQSwECLQAU&#10;AAYACAAAACEAQncbat4AAAAHAQAADwAAAAAAAAAAAAAAAABQ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4D0A4298" w14:textId="77777777" w:rsidR="007D6250" w:rsidRPr="00E46C31" w:rsidRDefault="007D6250" w:rsidP="007D6250">
      <w:pPr>
        <w:pStyle w:val="Corpodetexto"/>
        <w:tabs>
          <w:tab w:val="left" w:pos="10773"/>
        </w:tabs>
        <w:spacing w:before="11"/>
        <w:ind w:right="283"/>
        <w:rPr>
          <w:rFonts w:ascii="Times New Roman"/>
          <w:sz w:val="21"/>
          <w:lang w:val="pt-BR"/>
        </w:rPr>
      </w:pPr>
      <w:bookmarkStart w:id="0" w:name="_Hlk479192624"/>
      <w:bookmarkEnd w:id="0"/>
    </w:p>
    <w:p w14:paraId="1DA9AAF2" w14:textId="77777777" w:rsidR="007D6250" w:rsidRDefault="007D6250" w:rsidP="007D6250">
      <w:pPr>
        <w:tabs>
          <w:tab w:val="left" w:pos="10773"/>
        </w:tabs>
        <w:spacing w:before="31"/>
        <w:ind w:right="283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9AB85D4" wp14:editId="0439DB1A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6F8FAA9" id="Forma livre 14" o:spid="_x0000_s1026" style="position:absolute;margin-left:49.45pt;margin-top:21.45pt;width:29.5pt;height:32.4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A9Pu604QAA&#10;AAk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110FC4B5" w14:textId="77777777" w:rsidR="007D6250" w:rsidRDefault="007D6250" w:rsidP="007D6250">
      <w:pPr>
        <w:tabs>
          <w:tab w:val="left" w:pos="10773"/>
        </w:tabs>
        <w:spacing w:before="31"/>
        <w:ind w:right="283"/>
        <w:rPr>
          <w:color w:val="626666"/>
          <w:w w:val="110"/>
          <w:sz w:val="34"/>
          <w:lang w:val="pt-BR"/>
        </w:rPr>
      </w:pPr>
    </w:p>
    <w:p w14:paraId="24FA0F79" w14:textId="77777777" w:rsidR="00361BBD" w:rsidRPr="007D6250" w:rsidRDefault="00361BBD" w:rsidP="007D6250">
      <w:pPr>
        <w:pStyle w:val="Corpodetexto"/>
        <w:tabs>
          <w:tab w:val="left" w:pos="10773"/>
        </w:tabs>
        <w:ind w:right="283"/>
        <w:jc w:val="center"/>
        <w:rPr>
          <w:rFonts w:ascii="Times New Roman"/>
          <w:sz w:val="20"/>
          <w:lang w:val="pt-BR"/>
        </w:rPr>
      </w:pPr>
    </w:p>
    <w:p w14:paraId="63C1492B" w14:textId="35C9C469" w:rsidR="00361BBD" w:rsidRDefault="00361BBD" w:rsidP="003A1A6C">
      <w:pPr>
        <w:tabs>
          <w:tab w:val="left" w:pos="10773"/>
        </w:tabs>
        <w:spacing w:before="31"/>
        <w:ind w:right="283"/>
        <w:rPr>
          <w:color w:val="626666"/>
          <w:w w:val="110"/>
          <w:sz w:val="34"/>
          <w:lang w:val="pt-BR"/>
        </w:rPr>
      </w:pPr>
    </w:p>
    <w:p w14:paraId="0920EE0F" w14:textId="77777777" w:rsidR="00361BBD" w:rsidRDefault="00361BBD" w:rsidP="007D6250">
      <w:pPr>
        <w:tabs>
          <w:tab w:val="left" w:pos="10773"/>
        </w:tabs>
        <w:spacing w:before="31"/>
        <w:ind w:left="300" w:right="283"/>
        <w:rPr>
          <w:color w:val="626666"/>
          <w:w w:val="110"/>
          <w:sz w:val="34"/>
          <w:lang w:val="pt-BR"/>
        </w:rPr>
      </w:pPr>
    </w:p>
    <w:p w14:paraId="4F597D74" w14:textId="77777777" w:rsidR="00361BBD" w:rsidRDefault="007D6250" w:rsidP="007D6250">
      <w:pPr>
        <w:pStyle w:val="Corpodetexto"/>
        <w:tabs>
          <w:tab w:val="left" w:pos="10773"/>
        </w:tabs>
        <w:spacing w:before="62" w:line="288" w:lineRule="exact"/>
        <w:ind w:left="300" w:right="283"/>
        <w:jc w:val="both"/>
        <w:rPr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10112" behindDoc="0" locked="0" layoutInCell="1" allowOverlap="1" wp14:anchorId="7128E061" wp14:editId="4834EF49">
                <wp:simplePos x="0" y="0"/>
                <wp:positionH relativeFrom="page">
                  <wp:posOffset>466090</wp:posOffset>
                </wp:positionH>
                <wp:positionV relativeFrom="paragraph">
                  <wp:posOffset>328930</wp:posOffset>
                </wp:positionV>
                <wp:extent cx="494347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E2FF5B" id="Conector Reto 2" o:spid="_x0000_s1026" style="position:absolute;z-index:25161011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6.7pt,25.9pt" to="425.9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" strokecolor="#c4c5c5" strokeweight=".89042mm">
                <w10:wrap type="topAndBottom" anchorx="page"/>
              </v:line>
            </w:pict>
          </mc:Fallback>
        </mc:AlternateContent>
      </w:r>
      <w:r>
        <w:rPr>
          <w:color w:val="808080" w:themeColor="background1" w:themeShade="80"/>
          <w:sz w:val="34"/>
          <w:szCs w:val="34"/>
          <w:lang w:val="pt-BR" w:eastAsia="pt-BR"/>
        </w:rPr>
        <w:t>ALTERAR ENCAMINHAMENTO DE DOCUMENTOS</w:t>
      </w:r>
    </w:p>
    <w:p w14:paraId="372EBA56" w14:textId="77777777" w:rsidR="007D6250" w:rsidRDefault="007D6250" w:rsidP="007D6250">
      <w:pPr>
        <w:pStyle w:val="Corpodetexto"/>
        <w:spacing w:before="62" w:line="288" w:lineRule="exact"/>
        <w:ind w:right="283"/>
        <w:jc w:val="both"/>
        <w:rPr>
          <w:lang w:val="pt-BR"/>
        </w:rPr>
      </w:pPr>
    </w:p>
    <w:p w14:paraId="16AF3E00" w14:textId="77777777" w:rsidR="00361BBD" w:rsidRDefault="00876807" w:rsidP="007D6250">
      <w:pPr>
        <w:pStyle w:val="Corpodetexto"/>
        <w:spacing w:before="62" w:line="288" w:lineRule="exact"/>
        <w:ind w:left="300" w:right="283" w:firstLine="420"/>
        <w:jc w:val="both"/>
        <w:rPr>
          <w:lang w:val="pt-BR"/>
        </w:rPr>
      </w:pPr>
      <w:r w:rsidRPr="007D6250">
        <w:rPr>
          <w:lang w:val="pt-BR"/>
        </w:rPr>
        <w:t xml:space="preserve">Esta funcionalidade permite que o usuário altere o encaminhamento ou envio de um </w:t>
      </w:r>
      <w:r w:rsidR="007D6250">
        <w:rPr>
          <w:lang w:val="pt-BR"/>
        </w:rPr>
        <w:t>documento</w:t>
      </w:r>
      <w:r w:rsidRPr="007D6250">
        <w:rPr>
          <w:lang w:val="pt-BR"/>
        </w:rPr>
        <w:t xml:space="preserve"> que tenha sido realizado por um servidor de sua unidade de lotação e cujo recebimento ainda não tenha sido registrado pela unidade destino.</w:t>
      </w:r>
      <w:r w:rsidR="007D6250">
        <w:rPr>
          <w:lang w:val="pt-BR"/>
        </w:rPr>
        <w:t xml:space="preserve"> </w:t>
      </w:r>
    </w:p>
    <w:p w14:paraId="5BEA47C9" w14:textId="77777777" w:rsidR="007D6250" w:rsidRDefault="007D6250" w:rsidP="007D6250">
      <w:pPr>
        <w:pStyle w:val="Corpodetexto"/>
        <w:spacing w:before="62" w:line="288" w:lineRule="exact"/>
        <w:ind w:left="300" w:right="283" w:firstLine="420"/>
        <w:jc w:val="both"/>
        <w:rPr>
          <w:lang w:val="pt-BR"/>
        </w:rPr>
      </w:pPr>
      <w:r>
        <w:rPr>
          <w:lang w:val="pt-BR"/>
        </w:rPr>
        <w:t>A alteração de um encaminhamento é a correção da unidade de envio de um documento.</w:t>
      </w:r>
    </w:p>
    <w:p w14:paraId="45D0D64A" w14:textId="77777777" w:rsidR="00361BBD" w:rsidRDefault="00361BBD" w:rsidP="007D6250">
      <w:pPr>
        <w:pStyle w:val="Corpodetexto"/>
        <w:tabs>
          <w:tab w:val="left" w:pos="10773"/>
        </w:tabs>
        <w:spacing w:before="62" w:line="288" w:lineRule="exact"/>
        <w:ind w:right="283"/>
        <w:jc w:val="both"/>
        <w:rPr>
          <w:lang w:val="pt-BR"/>
        </w:rPr>
      </w:pPr>
    </w:p>
    <w:p w14:paraId="77B9C0C7" w14:textId="77777777" w:rsidR="00361BBD" w:rsidRDefault="00361BBD" w:rsidP="007D6250">
      <w:pPr>
        <w:pStyle w:val="Corpodetexto"/>
        <w:tabs>
          <w:tab w:val="left" w:pos="10773"/>
        </w:tabs>
        <w:spacing w:before="10"/>
        <w:ind w:right="283"/>
        <w:rPr>
          <w:sz w:val="13"/>
          <w:lang w:val="pt-BR"/>
        </w:rPr>
      </w:pPr>
    </w:p>
    <w:p w14:paraId="2C2581B6" w14:textId="77777777" w:rsidR="00361BBD" w:rsidRDefault="00876807" w:rsidP="007D6250">
      <w:pPr>
        <w:pStyle w:val="Ttulo1"/>
        <w:tabs>
          <w:tab w:val="left" w:pos="3315"/>
          <w:tab w:val="left" w:pos="10773"/>
        </w:tabs>
        <w:ind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35EE00DA" w14:textId="77777777" w:rsidR="00361BBD" w:rsidRDefault="00361BBD" w:rsidP="007D6250">
      <w:pPr>
        <w:pStyle w:val="Corpodetexto"/>
        <w:tabs>
          <w:tab w:val="left" w:pos="10773"/>
        </w:tabs>
        <w:spacing w:before="11"/>
        <w:ind w:right="283"/>
        <w:rPr>
          <w:rFonts w:ascii="Calibri"/>
          <w:b/>
          <w:sz w:val="13"/>
          <w:lang w:val="pt-BR"/>
        </w:rPr>
      </w:pPr>
    </w:p>
    <w:p w14:paraId="06A38DF4" w14:textId="77777777" w:rsidR="00361BBD" w:rsidRDefault="007D6250" w:rsidP="007D6250">
      <w:pPr>
        <w:pStyle w:val="Corpodetexto"/>
        <w:tabs>
          <w:tab w:val="left" w:pos="10773"/>
        </w:tabs>
        <w:spacing w:before="51"/>
        <w:ind w:left="720" w:right="283"/>
        <w:rPr>
          <w:color w:val="231F20"/>
          <w:lang w:val="pt-BR"/>
        </w:rPr>
      </w:pPr>
      <w:r>
        <w:rPr>
          <w:color w:val="231F20"/>
          <w:lang w:val="pt-BR"/>
        </w:rPr>
        <w:tab/>
      </w:r>
      <w:r w:rsidR="00876807">
        <w:rPr>
          <w:color w:val="231F20"/>
          <w:lang w:val="pt-BR"/>
        </w:rPr>
        <w:t>Para iniciar esta operação, acesse:</w:t>
      </w:r>
    </w:p>
    <w:p w14:paraId="4B898C8D" w14:textId="77777777" w:rsidR="00361BBD" w:rsidRDefault="00361BBD" w:rsidP="007D6250">
      <w:pPr>
        <w:pStyle w:val="Corpodetexto"/>
        <w:tabs>
          <w:tab w:val="left" w:pos="10773"/>
        </w:tabs>
        <w:spacing w:before="51"/>
        <w:ind w:left="294" w:right="283"/>
        <w:rPr>
          <w:color w:val="231F20"/>
          <w:lang w:val="pt-BR"/>
        </w:rPr>
      </w:pPr>
    </w:p>
    <w:p w14:paraId="76E1DEED" w14:textId="77777777" w:rsidR="00361BBD" w:rsidRDefault="00876807" w:rsidP="007D6250">
      <w:pPr>
        <w:pStyle w:val="Corpodetexto"/>
        <w:tabs>
          <w:tab w:val="left" w:pos="10773"/>
        </w:tabs>
        <w:spacing w:before="1"/>
        <w:ind w:left="284" w:right="283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t>SIPAC → Módulos → Portal Administrativo → Protocolo → Documentos → Alterar Encaminhamento.</w:t>
      </w:r>
    </w:p>
    <w:p w14:paraId="523224E8" w14:textId="77777777" w:rsidR="00361BBD" w:rsidRDefault="00361BBD" w:rsidP="007D6250">
      <w:pPr>
        <w:pStyle w:val="Corpodetexto"/>
        <w:tabs>
          <w:tab w:val="left" w:pos="10773"/>
        </w:tabs>
        <w:spacing w:before="1"/>
        <w:ind w:right="283"/>
        <w:rPr>
          <w:lang w:val="pt-BR"/>
        </w:rPr>
      </w:pPr>
    </w:p>
    <w:p w14:paraId="68BEA707" w14:textId="77777777" w:rsidR="00361BBD" w:rsidRDefault="00876807" w:rsidP="007D6250">
      <w:pPr>
        <w:pStyle w:val="Ttulo1"/>
        <w:tabs>
          <w:tab w:val="left" w:pos="3309"/>
          <w:tab w:val="left" w:pos="10773"/>
        </w:tabs>
        <w:ind w:left="294" w:right="283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751AB412" w14:textId="77777777" w:rsidR="00361BBD" w:rsidRDefault="00361BBD" w:rsidP="007D6250">
      <w:pPr>
        <w:tabs>
          <w:tab w:val="left" w:pos="10773"/>
        </w:tabs>
        <w:ind w:right="283"/>
        <w:rPr>
          <w:lang w:val="pt-BR"/>
        </w:rPr>
      </w:pPr>
    </w:p>
    <w:p w14:paraId="1C7B1266" w14:textId="77777777" w:rsidR="00361BBD" w:rsidRDefault="00361BBD" w:rsidP="007D6250">
      <w:pPr>
        <w:pStyle w:val="Corpodetexto"/>
        <w:tabs>
          <w:tab w:val="left" w:pos="10773"/>
        </w:tabs>
        <w:spacing w:before="4"/>
        <w:ind w:right="283"/>
        <w:rPr>
          <w:rFonts w:ascii="Calibri"/>
          <w:b/>
          <w:sz w:val="12"/>
          <w:lang w:val="pt-BR"/>
        </w:rPr>
      </w:pPr>
    </w:p>
    <w:p w14:paraId="387D9046" w14:textId="77777777" w:rsidR="00CE15B4" w:rsidRDefault="007D6250" w:rsidP="00CE15B4">
      <w:pPr>
        <w:pStyle w:val="Corpodetexto"/>
        <w:tabs>
          <w:tab w:val="left" w:pos="10773"/>
        </w:tabs>
        <w:spacing w:before="51"/>
        <w:ind w:left="720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ab/>
      </w:r>
      <w:r w:rsidR="00876807">
        <w:rPr>
          <w:color w:val="231F20"/>
          <w:w w:val="105"/>
          <w:lang w:val="pt-BR"/>
        </w:rPr>
        <w:t>O sistem</w:t>
      </w:r>
      <w:bookmarkStart w:id="1" w:name="_GoBack"/>
      <w:bookmarkEnd w:id="1"/>
      <w:r w:rsidR="00876807">
        <w:rPr>
          <w:color w:val="231F20"/>
          <w:w w:val="105"/>
          <w:lang w:val="pt-BR"/>
        </w:rPr>
        <w:t>a exibirá a seguinte tela:</w:t>
      </w:r>
    </w:p>
    <w:p w14:paraId="44149044" w14:textId="77777777" w:rsidR="00361BBD" w:rsidRDefault="00876807" w:rsidP="00CE15B4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1661312" behindDoc="0" locked="0" layoutInCell="1" allowOverlap="1" wp14:anchorId="46F42DDB" wp14:editId="20900A9E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5612130" cy="3271520"/>
            <wp:effectExtent l="152400" t="152400" r="369570" b="36703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71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E15B4">
        <w:rPr>
          <w:color w:val="231F20"/>
          <w:w w:val="105"/>
          <w:lang w:val="pt-BR"/>
        </w:rPr>
        <w:t>Por padrão, já são exibidos os documentos que se encontram na condição de enviado e não recebido pela unidade, mas caso deseje, utilize os filtros do formulário de busca para otimizar os resultados.</w:t>
      </w:r>
    </w:p>
    <w:p w14:paraId="63EF5B70" w14:textId="77777777" w:rsidR="00A21C18" w:rsidRDefault="00A21C18" w:rsidP="00CE15B4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A opção </w:t>
      </w:r>
      <w:r w:rsidRPr="00A21C18">
        <w:rPr>
          <w:b/>
          <w:color w:val="231F20"/>
          <w:w w:val="105"/>
          <w:lang w:val="pt-BR"/>
        </w:rPr>
        <w:t>Visualizar Documento</w:t>
      </w:r>
      <w:r>
        <w:rPr>
          <w:b/>
          <w:color w:val="231F20"/>
          <w:w w:val="105"/>
          <w:lang w:val="pt-BR"/>
        </w:rPr>
        <w:t>,</w:t>
      </w:r>
      <w:r w:rsidRPr="00A21C18">
        <w:rPr>
          <w:noProof/>
          <w:lang w:val="pt-BR"/>
        </w:rPr>
        <w:t xml:space="preserve"> </w:t>
      </w:r>
      <w:r>
        <w:rPr>
          <w:noProof/>
        </w:rPr>
        <w:drawing>
          <wp:inline distT="0" distB="0" distL="0" distR="0" wp14:anchorId="50F423FE" wp14:editId="4115A3E3">
            <wp:extent cx="238125" cy="257175"/>
            <wp:effectExtent l="0" t="0" r="9525" b="9525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C18">
        <w:rPr>
          <w:noProof/>
          <w:lang w:val="pt-BR"/>
        </w:rPr>
        <w:t>,</w:t>
      </w:r>
      <w:r>
        <w:rPr>
          <w:b/>
          <w:color w:val="231F20"/>
          <w:w w:val="105"/>
          <w:lang w:val="pt-BR"/>
        </w:rPr>
        <w:t xml:space="preserve"> </w:t>
      </w:r>
      <w:r w:rsidRPr="00A21C18">
        <w:rPr>
          <w:color w:val="231F20"/>
          <w:w w:val="105"/>
          <w:lang w:val="pt-BR"/>
        </w:rPr>
        <w:t>exi</w:t>
      </w:r>
      <w:r>
        <w:rPr>
          <w:color w:val="231F20"/>
          <w:w w:val="105"/>
          <w:lang w:val="pt-BR"/>
        </w:rPr>
        <w:t xml:space="preserve">birá o documento em formato de impressão. </w:t>
      </w:r>
    </w:p>
    <w:p w14:paraId="7093D69D" w14:textId="77777777" w:rsidR="00CE15B4" w:rsidRDefault="00A21C18" w:rsidP="00CE15B4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proofErr w:type="gramStart"/>
      <w:r>
        <w:rPr>
          <w:color w:val="231F20"/>
          <w:w w:val="105"/>
          <w:lang w:val="pt-BR"/>
        </w:rPr>
        <w:t xml:space="preserve">Para </w:t>
      </w:r>
      <w:r>
        <w:rPr>
          <w:b/>
          <w:color w:val="231F20"/>
          <w:w w:val="105"/>
          <w:lang w:val="pt-BR"/>
        </w:rPr>
        <w:t>A</w:t>
      </w:r>
      <w:r w:rsidRPr="00A21C18">
        <w:rPr>
          <w:b/>
          <w:color w:val="231F20"/>
          <w:w w:val="105"/>
          <w:lang w:val="pt-BR"/>
        </w:rPr>
        <w:t>lterar</w:t>
      </w:r>
      <w:proofErr w:type="gramEnd"/>
      <w:r w:rsidRPr="00A21C18">
        <w:rPr>
          <w:b/>
          <w:color w:val="231F20"/>
          <w:w w:val="105"/>
          <w:lang w:val="pt-BR"/>
        </w:rPr>
        <w:t xml:space="preserve"> </w:t>
      </w:r>
      <w:r w:rsidR="00CE15B4" w:rsidRPr="00A21C18">
        <w:rPr>
          <w:b/>
          <w:color w:val="231F20"/>
          <w:w w:val="105"/>
          <w:lang w:val="pt-BR"/>
        </w:rPr>
        <w:t>encaminhamento</w:t>
      </w:r>
      <w:r w:rsidR="00CE15B4">
        <w:rPr>
          <w:color w:val="231F20"/>
          <w:w w:val="105"/>
          <w:lang w:val="pt-BR"/>
        </w:rPr>
        <w:t xml:space="preserve"> </w:t>
      </w:r>
      <w:r>
        <w:rPr>
          <w:color w:val="231F20"/>
          <w:w w:val="105"/>
          <w:lang w:val="pt-BR"/>
        </w:rPr>
        <w:t>de um</w:t>
      </w:r>
      <w:r w:rsidR="00CE15B4">
        <w:rPr>
          <w:color w:val="231F20"/>
          <w:w w:val="105"/>
          <w:lang w:val="pt-BR"/>
        </w:rPr>
        <w:t xml:space="preserve"> documento, clique no ícone correspondente, </w:t>
      </w:r>
      <w:r w:rsidR="00CE15B4">
        <w:rPr>
          <w:noProof/>
          <w:color w:val="0000FF"/>
          <w:lang w:val="pt-BR" w:eastAsia="pt-BR"/>
        </w:rPr>
        <w:drawing>
          <wp:inline distT="0" distB="0" distL="0" distR="0" wp14:anchorId="763D026B" wp14:editId="1D92C39A">
            <wp:extent cx="151130" cy="151130"/>
            <wp:effectExtent l="0" t="0" r="1270" b="1270"/>
            <wp:docPr id="12" name="Imagem 12" descr="https://docs.info.ufrn.br/lib/exe/fetch.php?media=suporte:manuais:sipac:portal_administrativo:protocolo:documentos:alterar.png">
              <a:hlinkClick xmlns:a="http://schemas.openxmlformats.org/drawingml/2006/main" r:id="rId13" tooltip="&quot;suporte:manuais:sipac:portal_administrativo:protocolo:documentos:alterar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 descr="https://docs.info.ufrn.br/lib/exe/fetch.php?media=suporte:manuais:sipac:portal_administrativo:protocolo:documentos:alterar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15B4">
        <w:rPr>
          <w:color w:val="231F20"/>
          <w:w w:val="105"/>
          <w:lang w:val="pt-BR"/>
        </w:rPr>
        <w:t xml:space="preserve">. </w:t>
      </w:r>
    </w:p>
    <w:p w14:paraId="729D39B2" w14:textId="77777777" w:rsidR="00361BBD" w:rsidRDefault="00361BBD" w:rsidP="007D6250">
      <w:pPr>
        <w:pStyle w:val="Corpodetexto"/>
        <w:tabs>
          <w:tab w:val="left" w:pos="10773"/>
        </w:tabs>
        <w:spacing w:before="51"/>
        <w:ind w:left="284" w:right="283"/>
        <w:rPr>
          <w:color w:val="231F20"/>
          <w:w w:val="105"/>
          <w:lang w:val="pt-BR"/>
        </w:rPr>
      </w:pPr>
    </w:p>
    <w:p w14:paraId="14BB5AD3" w14:textId="77777777" w:rsidR="00361BBD" w:rsidRDefault="00876807" w:rsidP="007D6250">
      <w:pPr>
        <w:pStyle w:val="Ttulo1"/>
        <w:tabs>
          <w:tab w:val="left" w:pos="3309"/>
          <w:tab w:val="left" w:pos="10773"/>
        </w:tabs>
        <w:ind w:left="294" w:right="283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2</w:t>
      </w:r>
      <w:r>
        <w:rPr>
          <w:color w:val="231F20"/>
          <w:shd w:val="clear" w:color="auto" w:fill="ECECEE"/>
          <w:lang w:val="pt-BR"/>
        </w:rPr>
        <w:tab/>
      </w:r>
    </w:p>
    <w:p w14:paraId="72981F8D" w14:textId="77777777" w:rsidR="00361BBD" w:rsidRDefault="00361BBD" w:rsidP="007D6250">
      <w:pPr>
        <w:pStyle w:val="Corpodetexto"/>
        <w:tabs>
          <w:tab w:val="left" w:pos="10773"/>
        </w:tabs>
        <w:spacing w:before="51"/>
        <w:ind w:left="300" w:right="283"/>
        <w:rPr>
          <w:color w:val="231F20"/>
          <w:w w:val="105"/>
          <w:lang w:val="pt-BR"/>
        </w:rPr>
      </w:pPr>
    </w:p>
    <w:p w14:paraId="50FF4853" w14:textId="77777777" w:rsidR="00A21C18" w:rsidRDefault="00CE15B4" w:rsidP="00A21C18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Ao clicar em Alterar encaminhamento, o sistema o redirecionará para a uma tela com os dados gerais do documento, a informação da última movimentação (ou seja, aonde está pendente de recebimento) e um formulário para alteração do encaminhamento, conforme imagem:</w:t>
      </w:r>
    </w:p>
    <w:p w14:paraId="6C868BC4" w14:textId="77777777" w:rsidR="00A21C18" w:rsidRDefault="00A21C18" w:rsidP="00A21C18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1711488" behindDoc="0" locked="0" layoutInCell="1" allowOverlap="1" wp14:anchorId="6DDC3116" wp14:editId="33541560">
            <wp:simplePos x="0" y="0"/>
            <wp:positionH relativeFrom="margin">
              <wp:posOffset>595630</wp:posOffset>
            </wp:positionH>
            <wp:positionV relativeFrom="paragraph">
              <wp:posOffset>246380</wp:posOffset>
            </wp:positionV>
            <wp:extent cx="5612130" cy="4145280"/>
            <wp:effectExtent l="152400" t="152400" r="369570" b="369570"/>
            <wp:wrapTopAndBottom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452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A21C18">
        <w:rPr>
          <w:color w:val="231F20"/>
          <w:w w:val="105"/>
          <w:lang w:val="pt-BR"/>
        </w:rPr>
        <w:t>Informe a Nova Unidade de Destino do documento, digitando seu código e/ou denominação</w:t>
      </w:r>
      <w:r>
        <w:rPr>
          <w:color w:val="231F20"/>
          <w:w w:val="105"/>
          <w:lang w:val="pt-BR"/>
        </w:rPr>
        <w:t>. É possível ainda selecioná-la n</w:t>
      </w:r>
      <w:r w:rsidRPr="00A21C18">
        <w:rPr>
          <w:color w:val="231F20"/>
          <w:w w:val="105"/>
          <w:lang w:val="pt-BR"/>
        </w:rPr>
        <w:t>o esquema de hierarquia das unidades disponibilizado pelo sistema.</w:t>
      </w:r>
    </w:p>
    <w:p w14:paraId="00ACC276" w14:textId="77777777" w:rsidR="00CE15B4" w:rsidRDefault="00A21C18" w:rsidP="00A21C18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Cliquem em </w:t>
      </w:r>
      <w:r w:rsidRPr="00A21C18">
        <w:rPr>
          <w:b/>
          <w:color w:val="231F20"/>
          <w:w w:val="105"/>
          <w:lang w:val="pt-BR"/>
        </w:rPr>
        <w:t>Alterar</w:t>
      </w:r>
      <w:r>
        <w:rPr>
          <w:b/>
          <w:color w:val="231F20"/>
          <w:w w:val="105"/>
          <w:lang w:val="pt-BR"/>
        </w:rPr>
        <w:t xml:space="preserve"> </w:t>
      </w:r>
      <w:r w:rsidRPr="00A21C18">
        <w:rPr>
          <w:color w:val="231F20"/>
          <w:w w:val="105"/>
          <w:lang w:val="pt-BR"/>
        </w:rPr>
        <w:t>p</w:t>
      </w:r>
      <w:r>
        <w:rPr>
          <w:color w:val="231F20"/>
          <w:w w:val="105"/>
          <w:lang w:val="pt-BR"/>
        </w:rPr>
        <w:t>a</w:t>
      </w:r>
      <w:r w:rsidRPr="00A21C18">
        <w:rPr>
          <w:color w:val="231F20"/>
          <w:w w:val="105"/>
          <w:lang w:val="pt-BR"/>
        </w:rPr>
        <w:t xml:space="preserve">ra </w:t>
      </w:r>
      <w:r>
        <w:rPr>
          <w:color w:val="231F20"/>
          <w:w w:val="105"/>
          <w:lang w:val="pt-BR"/>
        </w:rPr>
        <w:t>confirmar o envio para a nova unidade.</w:t>
      </w:r>
    </w:p>
    <w:p w14:paraId="7EACDDD7" w14:textId="77777777" w:rsidR="00876807" w:rsidRDefault="00876807" w:rsidP="00A21C18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Uma mensagem de sucesso da operação será exibida após a página ser atualizada:</w:t>
      </w:r>
    </w:p>
    <w:p w14:paraId="48C76B0E" w14:textId="77777777" w:rsidR="00876807" w:rsidRDefault="00876807" w:rsidP="00A21C18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 wp14:anchorId="7E82CF3B" wp14:editId="7B5516B2">
            <wp:simplePos x="0" y="0"/>
            <wp:positionH relativeFrom="margin">
              <wp:posOffset>1967230</wp:posOffset>
            </wp:positionH>
            <wp:positionV relativeFrom="paragraph">
              <wp:posOffset>374015</wp:posOffset>
            </wp:positionV>
            <wp:extent cx="2876550" cy="409575"/>
            <wp:effectExtent l="152400" t="152400" r="361950" b="371475"/>
            <wp:wrapTopAndBottom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409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2562D752" w14:textId="77777777" w:rsidR="00876807" w:rsidRPr="003A1A6C" w:rsidRDefault="00876807" w:rsidP="00876807">
      <w:pPr>
        <w:pStyle w:val="Corpodetexto"/>
        <w:spacing w:before="51"/>
        <w:ind w:left="300" w:right="283"/>
        <w:jc w:val="both"/>
        <w:rPr>
          <w:b/>
          <w:lang w:val="pt-BR"/>
        </w:rPr>
      </w:pPr>
    </w:p>
    <w:p w14:paraId="5BEB3975" w14:textId="77777777" w:rsidR="00876807" w:rsidRPr="003A1A6C" w:rsidRDefault="00876807" w:rsidP="00876807">
      <w:pPr>
        <w:pStyle w:val="Corpodetexto"/>
        <w:spacing w:before="51"/>
        <w:ind w:left="300" w:right="283"/>
        <w:jc w:val="both"/>
        <w:rPr>
          <w:b/>
          <w:lang w:val="pt-BR"/>
        </w:rPr>
      </w:pPr>
    </w:p>
    <w:p w14:paraId="6A082115" w14:textId="77777777" w:rsidR="00876807" w:rsidRPr="003A1A6C" w:rsidRDefault="00876807" w:rsidP="00876807">
      <w:pPr>
        <w:pStyle w:val="Corpodetexto"/>
        <w:spacing w:before="51"/>
        <w:ind w:left="300" w:right="283"/>
        <w:jc w:val="both"/>
        <w:rPr>
          <w:b/>
          <w:lang w:val="pt-BR"/>
        </w:rPr>
      </w:pPr>
    </w:p>
    <w:p w14:paraId="54EA0BD4" w14:textId="77777777" w:rsidR="00876807" w:rsidRPr="00AD0494" w:rsidRDefault="00876807" w:rsidP="00876807">
      <w:pPr>
        <w:pStyle w:val="Corpodetexto"/>
        <w:spacing w:before="51"/>
        <w:ind w:left="300" w:right="283"/>
        <w:jc w:val="both"/>
        <w:rPr>
          <w:b/>
        </w:rPr>
      </w:pPr>
      <w:proofErr w:type="spellStart"/>
      <w:r w:rsidRPr="00AD0494">
        <w:rPr>
          <w:b/>
        </w:rPr>
        <w:t>Bom</w:t>
      </w:r>
      <w:proofErr w:type="spellEnd"/>
      <w:r w:rsidRPr="00AD0494">
        <w:rPr>
          <w:b/>
        </w:rPr>
        <w:t xml:space="preserve"> </w:t>
      </w:r>
      <w:proofErr w:type="spellStart"/>
      <w:r w:rsidRPr="00AD0494">
        <w:rPr>
          <w:b/>
        </w:rPr>
        <w:t>trabalho</w:t>
      </w:r>
      <w:proofErr w:type="spellEnd"/>
      <w:r w:rsidRPr="00AD0494">
        <w:rPr>
          <w:b/>
        </w:rPr>
        <w:t>!!</w:t>
      </w:r>
    </w:p>
    <w:p w14:paraId="31D49EC1" w14:textId="77777777" w:rsidR="00876807" w:rsidRDefault="00876807" w:rsidP="00A21C18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</w:p>
    <w:sectPr w:rsidR="00876807" w:rsidSect="007D6250">
      <w:headerReference w:type="default" r:id="rId17"/>
      <w:footerReference w:type="default" r:id="rId18"/>
      <w:pgSz w:w="11910" w:h="16840"/>
      <w:pgMar w:top="580" w:right="428" w:bottom="0" w:left="426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36141" w14:textId="77777777" w:rsidR="00A62499" w:rsidRDefault="00A62499">
      <w:r>
        <w:separator/>
      </w:r>
    </w:p>
  </w:endnote>
  <w:endnote w:type="continuationSeparator" w:id="0">
    <w:p w14:paraId="6E17BEB9" w14:textId="77777777" w:rsidR="00A62499" w:rsidRDefault="00A6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110CE" w14:textId="77777777" w:rsidR="007D6250" w:rsidRPr="00E3072F" w:rsidRDefault="007D6250" w:rsidP="007D6250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2608" behindDoc="1" locked="0" layoutInCell="1" allowOverlap="1" wp14:anchorId="0B9E7950" wp14:editId="59A0A576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0" b="2540"/>
              <wp:wrapNone/>
              <wp:docPr id="51" name="Forma livr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424C3DA0" id="Forma livre 51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02F890F0" wp14:editId="14DCFE56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F172D78" id="Retângulo 52" o:spid="_x0000_s1026" style="position:absolute;margin-left:26.1pt;margin-top:797.5pt;width:10.35pt;height:2.8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7D15F717" wp14:editId="4EB539FF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53" name="Retângulo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1D17481" id="Retângulo 53" o:spid="_x0000_s1026" style="position:absolute;margin-left:26.05pt;margin-top:791.95pt;width:14pt;height:2.8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</w:p>
  <w:p w14:paraId="39CE7665" w14:textId="77777777" w:rsidR="007D6250" w:rsidRDefault="007D6250">
    <w:pPr>
      <w:pStyle w:val="Rodap"/>
    </w:pPr>
  </w:p>
  <w:p w14:paraId="40A0D194" w14:textId="77777777" w:rsidR="00361BBD" w:rsidRDefault="00361BBD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1F02F" w14:textId="77777777" w:rsidR="00A62499" w:rsidRDefault="00A62499">
      <w:r>
        <w:separator/>
      </w:r>
    </w:p>
  </w:footnote>
  <w:footnote w:type="continuationSeparator" w:id="0">
    <w:p w14:paraId="170EB295" w14:textId="77777777" w:rsidR="00A62499" w:rsidRDefault="00A62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E198C" w14:textId="77777777" w:rsidR="00361BBD" w:rsidRDefault="00876807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1662848" behindDoc="0" locked="0" layoutInCell="1" allowOverlap="1" wp14:anchorId="18DEB50A" wp14:editId="32D40352">
          <wp:simplePos x="0" y="0"/>
          <wp:positionH relativeFrom="margin">
            <wp:posOffset>284480</wp:posOffset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25" name="Imagem 2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A902D98" wp14:editId="5831DAA9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D7CE49" w14:textId="77777777" w:rsidR="00361BBD" w:rsidRDefault="0087680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5D11A527" w14:textId="77777777" w:rsidR="00361BBD" w:rsidRDefault="0087680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08F9B2D2" w14:textId="77777777" w:rsidR="00361BBD" w:rsidRDefault="0087680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6E4DDA1C" w14:textId="77777777" w:rsidR="00361BBD" w:rsidRDefault="0087680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02D98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165875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7qeZBN0AAAAHAQAADwAAAAAAAAAAAAAAAAByBAAAZHJzL2Rvd25yZXYueG1sUEsFBgAA&#10;AAAEAAQA8wAAAHwFAAAAAA==&#10;" filled="f" stroked="f" strokeweight=".5pt">
              <v:textbox>
                <w:txbxContent>
                  <w:p w14:paraId="67D7CE49" w14:textId="77777777" w:rsidR="00361BBD" w:rsidRDefault="0087680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5D11A527" w14:textId="77777777" w:rsidR="00361BBD" w:rsidRDefault="0087680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08F9B2D2" w14:textId="77777777" w:rsidR="00361BBD" w:rsidRDefault="0087680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6E4DDA1C" w14:textId="77777777" w:rsidR="00361BBD" w:rsidRDefault="0087680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3736C0CA" w14:textId="77777777" w:rsidR="00361BBD" w:rsidRDefault="00361BBD">
    <w:pPr>
      <w:tabs>
        <w:tab w:val="left" w:pos="3036"/>
      </w:tabs>
      <w:rPr>
        <w:lang w:val="pt-BR"/>
      </w:rPr>
    </w:pPr>
  </w:p>
  <w:p w14:paraId="4A8ED050" w14:textId="77777777" w:rsidR="00361BBD" w:rsidRDefault="00361BBD">
    <w:pPr>
      <w:tabs>
        <w:tab w:val="left" w:pos="3036"/>
      </w:tabs>
      <w:rPr>
        <w:lang w:val="pt-BR"/>
      </w:rPr>
    </w:pPr>
  </w:p>
  <w:p w14:paraId="63DA591D" w14:textId="77777777" w:rsidR="00361BBD" w:rsidRDefault="00361BBD">
    <w:pPr>
      <w:tabs>
        <w:tab w:val="left" w:pos="3036"/>
      </w:tabs>
      <w:rPr>
        <w:lang w:val="pt-BR"/>
      </w:rPr>
    </w:pPr>
  </w:p>
  <w:p w14:paraId="4A999563" w14:textId="77777777" w:rsidR="00361BBD" w:rsidRDefault="00361BBD">
    <w:pPr>
      <w:tabs>
        <w:tab w:val="left" w:pos="3036"/>
      </w:tabs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64A00"/>
    <w:multiLevelType w:val="multilevel"/>
    <w:tmpl w:val="1A864A00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08"/>
    <w:rsid w:val="00053D49"/>
    <w:rsid w:val="000F2443"/>
    <w:rsid w:val="00130B61"/>
    <w:rsid w:val="001C711D"/>
    <w:rsid w:val="0020055E"/>
    <w:rsid w:val="002C54E3"/>
    <w:rsid w:val="00317628"/>
    <w:rsid w:val="00361BBD"/>
    <w:rsid w:val="003761AE"/>
    <w:rsid w:val="00382D0C"/>
    <w:rsid w:val="003A1A6C"/>
    <w:rsid w:val="003D3F50"/>
    <w:rsid w:val="00474225"/>
    <w:rsid w:val="004D230C"/>
    <w:rsid w:val="005037F3"/>
    <w:rsid w:val="00524CED"/>
    <w:rsid w:val="005B7C47"/>
    <w:rsid w:val="00674AFA"/>
    <w:rsid w:val="00717997"/>
    <w:rsid w:val="00751533"/>
    <w:rsid w:val="00756AE9"/>
    <w:rsid w:val="00793BE2"/>
    <w:rsid w:val="007B6E62"/>
    <w:rsid w:val="007D6250"/>
    <w:rsid w:val="00815A60"/>
    <w:rsid w:val="008436D4"/>
    <w:rsid w:val="00876807"/>
    <w:rsid w:val="008F4C59"/>
    <w:rsid w:val="009521CD"/>
    <w:rsid w:val="00960F0B"/>
    <w:rsid w:val="00A21C18"/>
    <w:rsid w:val="00A62499"/>
    <w:rsid w:val="00A64F15"/>
    <w:rsid w:val="00A6756E"/>
    <w:rsid w:val="00A87EA1"/>
    <w:rsid w:val="00CB202E"/>
    <w:rsid w:val="00CE15B4"/>
    <w:rsid w:val="00D008CC"/>
    <w:rsid w:val="00E16C6F"/>
    <w:rsid w:val="00E85E08"/>
    <w:rsid w:val="00F155FA"/>
    <w:rsid w:val="00F23144"/>
    <w:rsid w:val="00F81F3D"/>
    <w:rsid w:val="00FF06E9"/>
    <w:rsid w:val="23007D7C"/>
    <w:rsid w:val="2CA420BC"/>
    <w:rsid w:val="5CB134FB"/>
    <w:rsid w:val="7BE1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52B0892"/>
  <w15:docId w15:val="{67223113-226B-487C-9A88-9C59602A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7D6250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info.ufrn.br/lib/exe/detail.php?id=suporte:manuais:sipac:portal_administrativo:protocolo:documentos:alterar_encaminhamento&amp;media=suporte:manuais:sipac:portal_administrativo:protocolo:documentos:alterar.png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85A8AC-EA94-4A31-8082-ABA276A0D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2017-09-11T02:33:00Z</dcterms:created>
  <dcterms:modified xsi:type="dcterms:W3CDTF">2017-09-15T20:49:00Z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