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0319F2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0319F2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0319F2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0319F2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0319F2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0319F2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0319F2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0319F2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0319F2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0319F2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Pr="000319F2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0319F2">
              <w:rPr>
                <w:w w:val="95"/>
                <w:sz w:val="26"/>
                <w:lang w:val="pt-BR"/>
              </w:rPr>
              <w:t>Portal</w:t>
            </w:r>
            <w:r w:rsidRPr="000319F2">
              <w:rPr>
                <w:spacing w:val="55"/>
                <w:w w:val="95"/>
                <w:sz w:val="26"/>
                <w:lang w:val="pt-BR"/>
              </w:rPr>
              <w:t xml:space="preserve"> </w:t>
            </w:r>
            <w:r w:rsidRPr="000319F2">
              <w:rPr>
                <w:w w:val="95"/>
                <w:sz w:val="26"/>
                <w:lang w:val="pt-BR"/>
              </w:rPr>
              <w:t>Administrativo</w:t>
            </w:r>
          </w:p>
        </w:tc>
      </w:tr>
      <w:tr w:rsidR="009521CD" w:rsidRPr="000319F2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0319F2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0319F2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0319F2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15E1A6F9" w:rsidR="00C30447" w:rsidRPr="000319F2" w:rsidRDefault="00160D04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Servidor ou funcionário da instituição</w:t>
            </w:r>
            <w:bookmarkStart w:id="1" w:name="_GoBack"/>
            <w:bookmarkEnd w:id="1"/>
          </w:p>
        </w:tc>
      </w:tr>
      <w:tr w:rsidR="009521CD" w:rsidRPr="000319F2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0319F2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0319F2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0319F2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20414DBE" w:rsidR="00C30447" w:rsidRPr="000319F2" w:rsidRDefault="00D42667" w:rsidP="004D6C7C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proofErr w:type="spellStart"/>
            <w:r w:rsidRPr="000319F2">
              <w:rPr>
                <w:sz w:val="26"/>
                <w:lang w:val="pt-BR"/>
              </w:rPr>
              <w:t>Requisitor</w:t>
            </w:r>
            <w:proofErr w:type="spellEnd"/>
            <w:r w:rsidRPr="000319F2">
              <w:rPr>
                <w:sz w:val="26"/>
                <w:lang w:val="pt-BR"/>
              </w:rPr>
              <w:t xml:space="preserve"> </w:t>
            </w:r>
            <w:proofErr w:type="spellStart"/>
            <w:r w:rsidRPr="000319F2">
              <w:rPr>
                <w:sz w:val="26"/>
                <w:lang w:val="pt-BR"/>
              </w:rPr>
              <w:t>Supinfra</w:t>
            </w:r>
            <w:proofErr w:type="spellEnd"/>
          </w:p>
        </w:tc>
      </w:tr>
    </w:tbl>
    <w:p w14:paraId="2247DF0F" w14:textId="46C6E614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0319F2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2CB1251" id="Forma livre 6" o:spid="_x0000_s1026" style="position:absolute;margin-left:47pt;margin-top:124.5pt;width:32.65pt;height:32.6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0319F2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2FCB972" id="Forma livre 4" o:spid="_x0000_s1026" style="position:absolute;margin-left:48.7pt;margin-top:167.3pt;width:29.25pt;height:34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0319F2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1245CA" id="Agrupar 22" o:spid="_x0000_s1026" style="position:absolute;margin-left:26.9pt;margin-top:9.25pt;width:31.4pt;height:27.7pt;z-index:-251669504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0319F2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0319F2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2" w:name="_Hlk479192624"/>
      <w:bookmarkEnd w:id="2"/>
    </w:p>
    <w:p w14:paraId="4485246E" w14:textId="4F7F1075" w:rsidR="009521CD" w:rsidRPr="000319F2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0319F2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A95ECF2" id="Forma livre 14" o:spid="_x0000_s1026" style="position:absolute;margin-left:48.8pt;margin-top:11.45pt;width:29.5pt;height:32.4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0319F2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0319F2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0319F2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  <w:lang w:val="pt-BR"/>
        </w:rPr>
      </w:pPr>
    </w:p>
    <w:p w14:paraId="42EE1069" w14:textId="33831F27" w:rsidR="00F23144" w:rsidRPr="000319F2" w:rsidRDefault="002366B2" w:rsidP="002366B2">
      <w:pPr>
        <w:pStyle w:val="Corpodetexto"/>
        <w:spacing w:before="11"/>
        <w:ind w:right="283" w:firstLine="284"/>
        <w:rPr>
          <w:sz w:val="34"/>
          <w:szCs w:val="34"/>
          <w:lang w:val="pt-BR"/>
        </w:rPr>
      </w:pPr>
      <w:r w:rsidRPr="000319F2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7872CA6D" wp14:editId="7985731A">
                <wp:simplePos x="0" y="0"/>
                <wp:positionH relativeFrom="page">
                  <wp:posOffset>447040</wp:posOffset>
                </wp:positionH>
                <wp:positionV relativeFrom="paragraph">
                  <wp:posOffset>417830</wp:posOffset>
                </wp:positionV>
                <wp:extent cx="4581525" cy="0"/>
                <wp:effectExtent l="0" t="19050" r="2857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27614F" id="Conector Reto 2" o:spid="_x0000_s1026" style="position:absolute;z-index:25165312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5.2pt,32.9pt" to="395.9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 w:rsidRPr="000319F2">
        <w:rPr>
          <w:sz w:val="34"/>
          <w:szCs w:val="34"/>
          <w:lang w:val="pt-BR" w:eastAsia="pt-BR"/>
        </w:rPr>
        <w:t>MODIFICAR REQUISIÇÃO DE MANUTENÇÃO</w:t>
      </w:r>
    </w:p>
    <w:p w14:paraId="16767248" w14:textId="0D237C34" w:rsidR="002366B2" w:rsidRPr="000319F2" w:rsidRDefault="002366B2" w:rsidP="002366B2">
      <w:pPr>
        <w:rPr>
          <w:rFonts w:ascii="Calibri" w:eastAsia="Calibri" w:hAnsi="Calibri" w:cs="Calibri"/>
          <w:b/>
          <w:bCs/>
          <w:color w:val="231F20"/>
          <w:w w:val="120"/>
          <w:sz w:val="24"/>
          <w:szCs w:val="24"/>
          <w:shd w:val="clear" w:color="auto" w:fill="ECECEE"/>
          <w:lang w:val="pt-BR"/>
        </w:rPr>
      </w:pPr>
    </w:p>
    <w:p w14:paraId="1641D70A" w14:textId="76F7606F" w:rsidR="002366B2" w:rsidRDefault="002366B2" w:rsidP="00945948">
      <w:pPr>
        <w:ind w:firstLine="426"/>
        <w:rPr>
          <w:lang w:val="pt-BR"/>
        </w:rPr>
      </w:pPr>
      <w:bookmarkStart w:id="3" w:name="_Hlk495683505"/>
      <w:r w:rsidRPr="000319F2">
        <w:rPr>
          <w:sz w:val="24"/>
          <w:szCs w:val="24"/>
          <w:lang w:val="pt-BR"/>
        </w:rPr>
        <w:t>Esta operação permite alterar, remover ou enviar uma requisição de manutenção gravada anteriormente, mas ainda não enviada</w:t>
      </w:r>
      <w:bookmarkEnd w:id="3"/>
      <w:r w:rsidR="00945948">
        <w:rPr>
          <w:lang w:val="pt-BR"/>
        </w:rPr>
        <w:t>.</w:t>
      </w:r>
    </w:p>
    <w:p w14:paraId="0B3B69E1" w14:textId="77777777" w:rsidR="00945948" w:rsidRPr="000319F2" w:rsidRDefault="00945948" w:rsidP="00945948">
      <w:pPr>
        <w:ind w:firstLine="426"/>
        <w:rPr>
          <w:lang w:val="pt-BR"/>
        </w:rPr>
      </w:pPr>
    </w:p>
    <w:p w14:paraId="7872C9D6" w14:textId="77777777" w:rsidR="00E85E08" w:rsidRPr="000319F2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0319F2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0319F2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7872C9D8" w14:textId="230CBE3E" w:rsidR="00E85E08" w:rsidRPr="000319F2" w:rsidRDefault="000F2443" w:rsidP="002366B2">
      <w:pPr>
        <w:pStyle w:val="Corpodetexto"/>
        <w:spacing w:before="51"/>
        <w:ind w:right="283" w:firstLine="426"/>
        <w:rPr>
          <w:color w:val="231F20"/>
          <w:lang w:val="pt-BR"/>
        </w:rPr>
      </w:pPr>
      <w:r w:rsidRPr="000319F2">
        <w:rPr>
          <w:color w:val="231F20"/>
          <w:lang w:val="pt-BR"/>
        </w:rPr>
        <w:t>Para iniciar esta operação, acesse:</w:t>
      </w:r>
    </w:p>
    <w:p w14:paraId="7872C9D9" w14:textId="77777777" w:rsidR="00E85E08" w:rsidRPr="000319F2" w:rsidRDefault="00E85E08" w:rsidP="00F42203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14:paraId="142DBC7F" w14:textId="103E1E10" w:rsidR="00674AFA" w:rsidRPr="000319F2" w:rsidRDefault="00D42667" w:rsidP="00F42203">
      <w:pPr>
        <w:pStyle w:val="Corpodetexto"/>
        <w:spacing w:before="1"/>
        <w:ind w:left="284" w:right="283" w:firstLine="142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  <w:r w:rsidRPr="000319F2">
        <w:rPr>
          <w:rStyle w:val="nfase"/>
          <w:b/>
          <w:lang w:val="pt-BR"/>
        </w:rPr>
        <w:t xml:space="preserve">SIPAC → Módulos → Portal Administrativo → Requisições → </w:t>
      </w:r>
      <w:r w:rsidR="00B66998" w:rsidRPr="000319F2">
        <w:rPr>
          <w:rStyle w:val="nfase"/>
          <w:b/>
          <w:lang w:val="pt-BR"/>
        </w:rPr>
        <w:t xml:space="preserve">Infraestrutura → </w:t>
      </w:r>
      <w:r w:rsidR="002366B2" w:rsidRPr="000319F2">
        <w:rPr>
          <w:rStyle w:val="nfase"/>
          <w:b/>
          <w:lang w:val="pt-BR"/>
        </w:rPr>
        <w:t>Manutenção →</w:t>
      </w:r>
      <w:r w:rsidR="00392A5E" w:rsidRPr="000319F2">
        <w:rPr>
          <w:rStyle w:val="nfase"/>
          <w:b/>
          <w:lang w:val="pt-BR"/>
        </w:rPr>
        <w:t xml:space="preserve"> Modificar Requisição</w:t>
      </w:r>
      <w:r w:rsidRPr="000319F2">
        <w:rPr>
          <w:b/>
          <w:lang w:val="pt-BR"/>
        </w:rPr>
        <w:t>.</w:t>
      </w:r>
    </w:p>
    <w:p w14:paraId="39A518EC" w14:textId="77777777" w:rsidR="00674AFA" w:rsidRPr="000319F2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77777777" w:rsidR="00E85E08" w:rsidRPr="000319F2" w:rsidRDefault="000F2443" w:rsidP="00F42203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0319F2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0319F2">
        <w:rPr>
          <w:color w:val="231F20"/>
          <w:w w:val="110"/>
          <w:shd w:val="clear" w:color="auto" w:fill="ECECEE"/>
          <w:lang w:val="pt-BR"/>
        </w:rPr>
        <w:t>1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7872C9DD" w14:textId="77777777" w:rsidR="00E85E08" w:rsidRPr="000319F2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2D04823F" w14:textId="77777777" w:rsidR="002366B2" w:rsidRPr="000319F2" w:rsidRDefault="002366B2" w:rsidP="00E81A87">
      <w:pPr>
        <w:pStyle w:val="Corpodetexto"/>
        <w:spacing w:before="4"/>
        <w:ind w:right="283" w:firstLine="142"/>
        <w:rPr>
          <w:lang w:val="pt-BR"/>
        </w:rPr>
      </w:pPr>
    </w:p>
    <w:p w14:paraId="6D0C9129" w14:textId="67F9F4A7" w:rsidR="00392A5E" w:rsidRPr="000319F2" w:rsidRDefault="002366B2" w:rsidP="002366B2">
      <w:pPr>
        <w:pStyle w:val="Corpodetexto"/>
        <w:spacing w:before="4"/>
        <w:ind w:right="283" w:firstLine="426"/>
        <w:rPr>
          <w:lang w:val="pt-BR"/>
        </w:rPr>
      </w:pPr>
      <w:bookmarkStart w:id="4" w:name="_Hlk495683610"/>
      <w:r w:rsidRPr="000319F2">
        <w:rPr>
          <w:lang w:val="pt-BR"/>
        </w:rPr>
        <w:t>Ao acessar a funcionalidade serão visualizadas todas as requisições de manutenção com a situação CADASTRADA, ou seja, aquelas ainda não enviadas para atendimento.</w:t>
      </w:r>
    </w:p>
    <w:bookmarkEnd w:id="4"/>
    <w:p w14:paraId="7B2B9177" w14:textId="77777777" w:rsidR="002366B2" w:rsidRPr="000319F2" w:rsidRDefault="002366B2" w:rsidP="002366B2">
      <w:pPr>
        <w:pStyle w:val="Corpodetexto"/>
        <w:spacing w:before="4"/>
        <w:ind w:right="283" w:firstLine="284"/>
        <w:rPr>
          <w:lang w:val="pt-BR"/>
        </w:rPr>
      </w:pPr>
    </w:p>
    <w:p w14:paraId="3C83F71E" w14:textId="77777777" w:rsidR="00392A5E" w:rsidRPr="000319F2" w:rsidRDefault="00392A5E" w:rsidP="00392A5E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3A678E1B" w14:textId="052A3DFC" w:rsidR="00392A5E" w:rsidRPr="000319F2" w:rsidRDefault="00801F55" w:rsidP="00392A5E">
      <w:pPr>
        <w:pStyle w:val="Corpodetexto"/>
        <w:spacing w:before="4"/>
        <w:ind w:right="283" w:firstLine="142"/>
        <w:jc w:val="center"/>
        <w:rPr>
          <w:lang w:val="pt-BR"/>
        </w:rPr>
      </w:pPr>
      <w:r w:rsidRPr="000319F2">
        <w:rPr>
          <w:noProof/>
          <w:lang w:val="pt-BR" w:eastAsia="pt-BR"/>
        </w:rPr>
        <w:drawing>
          <wp:anchor distT="0" distB="0" distL="114300" distR="114300" simplePos="0" relativeHeight="251654144" behindDoc="0" locked="0" layoutInCell="1" allowOverlap="1" wp14:anchorId="40989D7A" wp14:editId="1193EA65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5612130" cy="1143635"/>
            <wp:effectExtent l="152400" t="152400" r="369570" b="36131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1436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2DAC1B3B" w14:textId="20A7F3A1" w:rsidR="00392A5E" w:rsidRPr="000319F2" w:rsidRDefault="002366B2" w:rsidP="002366B2">
      <w:pPr>
        <w:pStyle w:val="Corpodetexto"/>
        <w:spacing w:before="4"/>
        <w:ind w:right="283" w:firstLine="426"/>
        <w:rPr>
          <w:b/>
          <w:lang w:val="pt-BR"/>
        </w:rPr>
      </w:pPr>
      <w:bookmarkStart w:id="5" w:name="_Hlk495683916"/>
      <w:r w:rsidRPr="000319F2">
        <w:rPr>
          <w:lang w:val="pt-BR"/>
        </w:rPr>
        <w:t xml:space="preserve">As opções disponíveis para cada uma das requisições apresentadas são: </w:t>
      </w:r>
      <w:r w:rsidRPr="000319F2">
        <w:rPr>
          <w:b/>
          <w:lang w:val="pt-BR"/>
        </w:rPr>
        <w:t xml:space="preserve">Enviar requisição, </w:t>
      </w:r>
      <w:proofErr w:type="gramStart"/>
      <w:r w:rsidRPr="000319F2">
        <w:rPr>
          <w:b/>
          <w:lang w:val="pt-BR"/>
        </w:rPr>
        <w:t>Alterar</w:t>
      </w:r>
      <w:proofErr w:type="gramEnd"/>
      <w:r w:rsidRPr="000319F2">
        <w:rPr>
          <w:b/>
          <w:lang w:val="pt-BR"/>
        </w:rPr>
        <w:t xml:space="preserve"> requisição </w:t>
      </w:r>
      <w:r w:rsidRPr="000319F2">
        <w:rPr>
          <w:lang w:val="pt-BR"/>
        </w:rPr>
        <w:t>e</w:t>
      </w:r>
      <w:r w:rsidRPr="000319F2">
        <w:rPr>
          <w:b/>
          <w:lang w:val="pt-BR"/>
        </w:rPr>
        <w:t xml:space="preserve"> Remover requisição</w:t>
      </w:r>
      <w:r w:rsidRPr="000319F2">
        <w:rPr>
          <w:lang w:val="pt-BR"/>
        </w:rPr>
        <w:t>, detalhadas a seguir</w:t>
      </w:r>
      <w:r w:rsidRPr="000319F2">
        <w:rPr>
          <w:b/>
          <w:lang w:val="pt-BR"/>
        </w:rPr>
        <w:t>:</w:t>
      </w:r>
    </w:p>
    <w:p w14:paraId="00C26DFD" w14:textId="77777777" w:rsidR="002366B2" w:rsidRPr="000319F2" w:rsidRDefault="002366B2" w:rsidP="002366B2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lastRenderedPageBreak/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>ALTERAR REQUISIÇÃO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11DC358E" w14:textId="3E023F4E" w:rsidR="003252A0" w:rsidRPr="000319F2" w:rsidRDefault="003252A0" w:rsidP="002366B2">
      <w:pPr>
        <w:pStyle w:val="Corpodetexto"/>
        <w:spacing w:before="4"/>
        <w:ind w:right="283"/>
        <w:rPr>
          <w:lang w:val="pt-BR"/>
        </w:rPr>
      </w:pPr>
    </w:p>
    <w:p w14:paraId="3E9D7E66" w14:textId="46A093B2" w:rsidR="00392A5E" w:rsidRPr="000319F2" w:rsidRDefault="00392A5E" w:rsidP="000319F2">
      <w:pPr>
        <w:pStyle w:val="Corpodetexto"/>
        <w:spacing w:before="4"/>
        <w:ind w:right="283" w:firstLine="426"/>
        <w:rPr>
          <w:lang w:val="pt-BR"/>
        </w:rPr>
      </w:pPr>
      <w:r w:rsidRPr="000319F2">
        <w:rPr>
          <w:lang w:val="pt-BR"/>
        </w:rPr>
        <w:t>Para alterar alguma requisição, o usuário deverá clicar no ícone</w:t>
      </w:r>
      <w:r w:rsidR="002366B2" w:rsidRPr="000319F2">
        <w:rPr>
          <w:lang w:val="pt-BR"/>
        </w:rPr>
        <w:t xml:space="preserve"> correspondente a função </w:t>
      </w:r>
      <w:r w:rsidR="00404C88" w:rsidRPr="000319F2">
        <w:rPr>
          <w:lang w:val="pt-BR"/>
        </w:rPr>
        <w:t>de alterar</w:t>
      </w:r>
      <w:r w:rsidR="002366B2" w:rsidRPr="000319F2">
        <w:rPr>
          <w:lang w:val="pt-BR"/>
        </w:rPr>
        <w:t xml:space="preserve">, </w:t>
      </w:r>
      <w:r w:rsidRPr="000319F2">
        <w:rPr>
          <w:lang w:val="pt-BR"/>
        </w:rPr>
        <w:t xml:space="preserve"> </w:t>
      </w:r>
      <w:r w:rsidRPr="000319F2">
        <w:rPr>
          <w:noProof/>
          <w:color w:val="0000FF"/>
          <w:lang w:val="pt-BR" w:eastAsia="pt-BR"/>
        </w:rPr>
        <w:drawing>
          <wp:inline distT="0" distB="0" distL="0" distR="0" wp14:anchorId="64970F80" wp14:editId="10B24C47">
            <wp:extent cx="142875" cy="142875"/>
            <wp:effectExtent l="0" t="0" r="9525" b="9525"/>
            <wp:docPr id="38" name="Imagem 38" descr="https://docs.info.ufrn.br/lib/exe/fetch.php?media=suporte:manuais:sipac:portal_administrativo:requisicoes:manutencao_obras_da_infra_estrutura:screenshot574.png">
              <a:hlinkClick xmlns:a="http://schemas.openxmlformats.org/drawingml/2006/main" r:id="rId12" tooltip="&quot;suporte:manuais:sipac:portal_administrativo:requisicoes:manutencao_obras_da_infra_estrutura:screenshot574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ocs.info.ufrn.br/lib/exe/fetch.php?media=suporte:manuais:sipac:portal_administrativo:requisicoes:manutencao_obras_da_infra_estrutura:screenshot574.png">
                      <a:hlinkClick r:id="rId12" tooltip="&quot;suporte:manuais:sipac:portal_administrativo:requisicoes:manutencao_obras_da_infra_estrutura:screenshot574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19F2">
        <w:rPr>
          <w:lang w:val="pt-BR"/>
        </w:rPr>
        <w:t xml:space="preserve">. </w:t>
      </w:r>
      <w:r w:rsidR="00404C88">
        <w:rPr>
          <w:lang w:val="pt-BR"/>
        </w:rPr>
        <w:t xml:space="preserve">O usuário será redirecionado para a tela de cadastro da requisição, com os campos disponíveis para alteração. </w:t>
      </w:r>
    </w:p>
    <w:bookmarkEnd w:id="5"/>
    <w:p w14:paraId="3484C98C" w14:textId="78B2F93C" w:rsidR="00392A5E" w:rsidRPr="000319F2" w:rsidRDefault="00392A5E" w:rsidP="00404C88">
      <w:pPr>
        <w:pStyle w:val="Corpodetexto"/>
        <w:spacing w:before="4"/>
        <w:ind w:right="283"/>
        <w:rPr>
          <w:lang w:val="pt-BR"/>
        </w:rPr>
      </w:pPr>
    </w:p>
    <w:p w14:paraId="77B4C30C" w14:textId="1EF7B39B" w:rsidR="00801F55" w:rsidRPr="000319F2" w:rsidRDefault="00801F55" w:rsidP="00392A5E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02CDB2AA" w14:textId="77777777" w:rsidR="00404C88" w:rsidRDefault="00DA146B" w:rsidP="00783D11">
      <w:pPr>
        <w:pStyle w:val="Corpodetexto"/>
        <w:spacing w:before="4"/>
        <w:ind w:right="283" w:firstLine="426"/>
        <w:rPr>
          <w:lang w:val="pt-BR"/>
        </w:rPr>
      </w:pPr>
      <w:r w:rsidRPr="000319F2">
        <w:rPr>
          <w:noProof/>
          <w:lang w:val="pt-BR" w:eastAsia="pt-BR"/>
        </w:rPr>
        <w:drawing>
          <wp:anchor distT="0" distB="0" distL="114300" distR="114300" simplePos="0" relativeHeight="251694592" behindDoc="0" locked="0" layoutInCell="1" allowOverlap="1" wp14:anchorId="3B63A427" wp14:editId="29B3FB0D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5612130" cy="3275965"/>
            <wp:effectExtent l="152400" t="152400" r="369570" b="362585"/>
            <wp:wrapTopAndBottom/>
            <wp:docPr id="47" name="Image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759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bookmarkStart w:id="6" w:name="_Hlk495684034"/>
      <w:r w:rsidR="00404C88">
        <w:rPr>
          <w:lang w:val="pt-BR"/>
        </w:rPr>
        <w:t xml:space="preserve">Após alterar os dados necessários, clique em </w:t>
      </w:r>
      <w:r w:rsidR="00404C88" w:rsidRPr="000319F2">
        <w:rPr>
          <w:b/>
          <w:lang w:val="pt-BR"/>
        </w:rPr>
        <w:t>Alterar</w:t>
      </w:r>
      <w:bookmarkEnd w:id="6"/>
      <w:r w:rsidR="00404C88">
        <w:rPr>
          <w:b/>
          <w:lang w:val="pt-BR"/>
        </w:rPr>
        <w:t>.</w:t>
      </w:r>
    </w:p>
    <w:p w14:paraId="322AD485" w14:textId="0DBD2610" w:rsidR="00783D11" w:rsidRDefault="00945948" w:rsidP="00783D11">
      <w:pPr>
        <w:pStyle w:val="Corpodetexto"/>
        <w:spacing w:before="4"/>
        <w:ind w:right="283" w:firstLine="426"/>
        <w:rPr>
          <w:lang w:val="pt-BR"/>
        </w:rPr>
      </w:pPr>
      <w:r w:rsidRPr="000319F2">
        <w:rPr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65598365" wp14:editId="1B0E994E">
            <wp:simplePos x="0" y="0"/>
            <wp:positionH relativeFrom="margin">
              <wp:posOffset>595630</wp:posOffset>
            </wp:positionH>
            <wp:positionV relativeFrom="paragraph">
              <wp:posOffset>582930</wp:posOffset>
            </wp:positionV>
            <wp:extent cx="5612130" cy="2519045"/>
            <wp:effectExtent l="152400" t="152400" r="369570" b="357505"/>
            <wp:wrapTopAndBottom/>
            <wp:docPr id="48" name="Image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190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bookmarkStart w:id="7" w:name="_Hlk495684058"/>
      <w:r w:rsidR="00404C88">
        <w:rPr>
          <w:lang w:val="pt-BR"/>
        </w:rPr>
        <w:t>O sistema redirecionará para a tela de confirmação dos dados da requisição</w:t>
      </w:r>
      <w:bookmarkEnd w:id="7"/>
      <w:r w:rsidR="00404C88">
        <w:rPr>
          <w:lang w:val="pt-BR"/>
        </w:rPr>
        <w:t xml:space="preserve">. Caso seja necessário alterar a unidade de custo, também será possível. </w:t>
      </w:r>
    </w:p>
    <w:p w14:paraId="64875B27" w14:textId="1C7348D0" w:rsidR="00392A5E" w:rsidRPr="000319F2" w:rsidRDefault="00392A5E" w:rsidP="00783D11">
      <w:pPr>
        <w:pStyle w:val="Corpodetexto"/>
        <w:spacing w:before="4"/>
        <w:ind w:right="283" w:firstLine="426"/>
        <w:rPr>
          <w:lang w:val="pt-BR"/>
        </w:rPr>
      </w:pPr>
      <w:bookmarkStart w:id="8" w:name="_Hlk495684093"/>
      <w:r w:rsidRPr="000319F2">
        <w:rPr>
          <w:lang w:val="pt-BR"/>
        </w:rPr>
        <w:t xml:space="preserve">Clique novamente em </w:t>
      </w:r>
      <w:r w:rsidRPr="000319F2">
        <w:rPr>
          <w:b/>
          <w:lang w:val="pt-BR"/>
        </w:rPr>
        <w:t>Alterar</w:t>
      </w:r>
      <w:r w:rsidR="00783D11">
        <w:rPr>
          <w:lang w:val="pt-BR"/>
        </w:rPr>
        <w:t xml:space="preserve"> e</w:t>
      </w:r>
      <w:r w:rsidRPr="000319F2">
        <w:rPr>
          <w:lang w:val="pt-BR"/>
        </w:rPr>
        <w:t xml:space="preserve"> uma mensagem </w:t>
      </w:r>
      <w:r w:rsidRPr="00404C88">
        <w:rPr>
          <w:lang w:val="pt-BR"/>
        </w:rPr>
        <w:t xml:space="preserve">de </w:t>
      </w:r>
      <w:r w:rsidR="00404C88" w:rsidRPr="00404C88">
        <w:rPr>
          <w:lang w:val="pt-BR"/>
        </w:rPr>
        <w:t>sucesso da atualização</w:t>
      </w:r>
      <w:r w:rsidR="00404C88">
        <w:rPr>
          <w:b/>
          <w:lang w:val="pt-BR"/>
        </w:rPr>
        <w:t xml:space="preserve"> </w:t>
      </w:r>
      <w:r w:rsidRPr="000319F2">
        <w:rPr>
          <w:lang w:val="pt-BR"/>
        </w:rPr>
        <w:t>ser</w:t>
      </w:r>
      <w:r w:rsidR="00404C88">
        <w:rPr>
          <w:lang w:val="pt-BR"/>
        </w:rPr>
        <w:t>á</w:t>
      </w:r>
      <w:r w:rsidRPr="000319F2">
        <w:rPr>
          <w:lang w:val="pt-BR"/>
        </w:rPr>
        <w:t xml:space="preserve"> exibida:</w:t>
      </w:r>
    </w:p>
    <w:bookmarkEnd w:id="8"/>
    <w:p w14:paraId="16299C8D" w14:textId="77777777" w:rsidR="00392A5E" w:rsidRPr="000319F2" w:rsidRDefault="00392A5E" w:rsidP="00392A5E">
      <w:pPr>
        <w:pStyle w:val="Corpodetexto"/>
        <w:spacing w:before="4"/>
        <w:ind w:right="283" w:firstLine="142"/>
        <w:rPr>
          <w:lang w:val="pt-BR"/>
        </w:rPr>
      </w:pPr>
    </w:p>
    <w:p w14:paraId="003F7381" w14:textId="5E6D1175" w:rsidR="00392A5E" w:rsidRDefault="00DA146B" w:rsidP="00783D11">
      <w:pPr>
        <w:pStyle w:val="Corpodetexto"/>
        <w:spacing w:before="4"/>
        <w:ind w:right="283" w:firstLine="426"/>
        <w:rPr>
          <w:lang w:val="pt-BR"/>
        </w:rPr>
      </w:pPr>
      <w:r w:rsidRPr="000319F2">
        <w:rPr>
          <w:noProof/>
          <w:lang w:val="pt-BR" w:eastAsia="pt-BR"/>
        </w:rPr>
        <w:lastRenderedPageBreak/>
        <w:drawing>
          <wp:anchor distT="0" distB="0" distL="114300" distR="114300" simplePos="0" relativeHeight="251659264" behindDoc="0" locked="0" layoutInCell="1" allowOverlap="1" wp14:anchorId="7B9314FA" wp14:editId="2F6094D5">
            <wp:simplePos x="0" y="0"/>
            <wp:positionH relativeFrom="margin">
              <wp:align>center</wp:align>
            </wp:positionH>
            <wp:positionV relativeFrom="paragraph">
              <wp:posOffset>-1905</wp:posOffset>
            </wp:positionV>
            <wp:extent cx="5612130" cy="3465830"/>
            <wp:effectExtent l="152400" t="152400" r="369570" b="363220"/>
            <wp:wrapTopAndBottom/>
            <wp:docPr id="50" name="Image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65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04C88">
        <w:rPr>
          <w:lang w:val="pt-BR"/>
        </w:rPr>
        <w:t>N</w:t>
      </w:r>
      <w:bookmarkStart w:id="9" w:name="_Hlk495684167"/>
      <w:r w:rsidR="00404C88">
        <w:rPr>
          <w:lang w:val="pt-BR"/>
        </w:rPr>
        <w:t xml:space="preserve">esse passo a requisição ainda não foi enviada, apenas atualizada. </w:t>
      </w:r>
    </w:p>
    <w:p w14:paraId="05BE3EC5" w14:textId="2923FD40" w:rsidR="00783D11" w:rsidRDefault="00404C88" w:rsidP="00783D11">
      <w:pPr>
        <w:pStyle w:val="Corpodetexto"/>
        <w:spacing w:before="4"/>
        <w:ind w:right="283" w:firstLine="426"/>
        <w:rPr>
          <w:lang w:val="pt-BR"/>
        </w:rPr>
      </w:pPr>
      <w:r>
        <w:rPr>
          <w:lang w:val="pt-BR"/>
        </w:rPr>
        <w:t xml:space="preserve">Para enviar a requisição, retorne </w:t>
      </w:r>
      <w:r w:rsidR="00783D11">
        <w:rPr>
          <w:lang w:val="pt-BR"/>
        </w:rPr>
        <w:t>à</w:t>
      </w:r>
      <w:r>
        <w:rPr>
          <w:lang w:val="pt-BR"/>
        </w:rPr>
        <w:t xml:space="preserve"> página inicial da funcionalidade </w:t>
      </w:r>
      <w:r w:rsidR="00783D11">
        <w:rPr>
          <w:lang w:val="pt-BR"/>
        </w:rPr>
        <w:t>e clique na opção</w:t>
      </w:r>
    </w:p>
    <w:p w14:paraId="1943A9B8" w14:textId="4F1E0B51" w:rsidR="00404C88" w:rsidRPr="000319F2" w:rsidRDefault="00783D11" w:rsidP="00404C88">
      <w:pPr>
        <w:pStyle w:val="Corpodetexto"/>
        <w:spacing w:before="4"/>
        <w:ind w:right="283" w:firstLine="142"/>
        <w:rPr>
          <w:lang w:val="pt-BR"/>
        </w:rPr>
      </w:pPr>
      <w:r>
        <w:rPr>
          <w:b/>
          <w:lang w:val="pt-BR"/>
        </w:rPr>
        <w:t>Enviar requisição.</w:t>
      </w:r>
    </w:p>
    <w:p w14:paraId="44CE0A78" w14:textId="77777777" w:rsidR="00392A5E" w:rsidRPr="000319F2" w:rsidRDefault="00392A5E" w:rsidP="00392A5E">
      <w:pPr>
        <w:pStyle w:val="Corpodetexto"/>
        <w:spacing w:before="4"/>
        <w:ind w:right="283" w:firstLine="142"/>
        <w:jc w:val="center"/>
        <w:rPr>
          <w:lang w:val="pt-BR"/>
        </w:rPr>
      </w:pPr>
      <w:bookmarkStart w:id="10" w:name="_Hlk495684235"/>
      <w:bookmarkEnd w:id="9"/>
    </w:p>
    <w:p w14:paraId="46C4DEC7" w14:textId="1407CDB2" w:rsidR="00783D11" w:rsidRPr="000319F2" w:rsidRDefault="00783D11" w:rsidP="00783D11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ENVIAR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 xml:space="preserve"> REQUISIÇÃO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130A3CC2" w14:textId="20B537CD" w:rsidR="001F5083" w:rsidRDefault="00783D11" w:rsidP="00783D11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Caso não seja necessária mais nenhuma modificação na requisição e a mesma pode ser enviada, clique na opção correspondente ao envio, </w:t>
      </w:r>
      <w:r>
        <w:rPr>
          <w:noProof/>
        </w:rPr>
        <w:drawing>
          <wp:inline distT="0" distB="0" distL="0" distR="0" wp14:anchorId="023F99DC" wp14:editId="5CFE48CA">
            <wp:extent cx="200025" cy="219075"/>
            <wp:effectExtent l="0" t="0" r="9525" b="952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.</w:t>
      </w:r>
    </w:p>
    <w:p w14:paraId="632A7CFA" w14:textId="0E95C65E" w:rsidR="00783D11" w:rsidRDefault="00783D11" w:rsidP="00783D11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B8AE405" wp14:editId="64FA6EC7">
            <wp:simplePos x="0" y="0"/>
            <wp:positionH relativeFrom="margin">
              <wp:posOffset>2091055</wp:posOffset>
            </wp:positionH>
            <wp:positionV relativeFrom="paragraph">
              <wp:posOffset>775970</wp:posOffset>
            </wp:positionV>
            <wp:extent cx="2628900" cy="1400175"/>
            <wp:effectExtent l="152400" t="152400" r="361950" b="371475"/>
            <wp:wrapTopAndBottom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400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O sistema apresentará uma caixa de diálogo, solicitando que seja confirmado se deseja realmente enviar a requisição:</w:t>
      </w:r>
    </w:p>
    <w:p w14:paraId="0A911A6E" w14:textId="4F534CEF" w:rsidR="00783D11" w:rsidRDefault="00783D11" w:rsidP="00783D11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Clique em </w:t>
      </w:r>
      <w:r w:rsidR="006F17F3" w:rsidRPr="00783D11">
        <w:rPr>
          <w:rFonts w:eastAsia="Times New Roman" w:cs="Times New Roman"/>
          <w:b/>
          <w:sz w:val="24"/>
          <w:szCs w:val="24"/>
          <w:lang w:val="pt-BR" w:eastAsia="pt-BR"/>
        </w:rPr>
        <w:t>OK</w:t>
      </w:r>
      <w:r w:rsidR="006F17F3">
        <w:rPr>
          <w:rFonts w:eastAsia="Times New Roman" w:cs="Times New Roman"/>
          <w:sz w:val="24"/>
          <w:szCs w:val="24"/>
          <w:lang w:val="pt-BR" w:eastAsia="pt-BR"/>
        </w:rPr>
        <w:t>,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caso queira enviar ou </w:t>
      </w:r>
      <w:r w:rsidRPr="00783D11">
        <w:rPr>
          <w:rFonts w:eastAsia="Times New Roman" w:cs="Times New Roman"/>
          <w:b/>
          <w:sz w:val="24"/>
          <w:szCs w:val="24"/>
          <w:lang w:val="pt-BR" w:eastAsia="pt-BR"/>
        </w:rPr>
        <w:t>Cancelar</w:t>
      </w:r>
      <w:r>
        <w:rPr>
          <w:rFonts w:eastAsia="Times New Roman" w:cs="Times New Roman"/>
          <w:b/>
          <w:sz w:val="24"/>
          <w:szCs w:val="24"/>
          <w:lang w:val="pt-BR" w:eastAsia="pt-BR"/>
        </w:rPr>
        <w:t xml:space="preserve">, </w:t>
      </w:r>
      <w:r w:rsidRPr="00783D11">
        <w:rPr>
          <w:rFonts w:eastAsia="Times New Roman" w:cs="Times New Roman"/>
          <w:sz w:val="24"/>
          <w:szCs w:val="24"/>
          <w:lang w:val="pt-BR" w:eastAsia="pt-BR"/>
        </w:rPr>
        <w:t xml:space="preserve">se </w:t>
      </w:r>
      <w:r>
        <w:rPr>
          <w:rFonts w:eastAsia="Times New Roman" w:cs="Times New Roman"/>
          <w:sz w:val="24"/>
          <w:szCs w:val="24"/>
          <w:lang w:val="pt-BR" w:eastAsia="pt-BR"/>
        </w:rPr>
        <w:t>desejar desistir do envio.</w:t>
      </w:r>
    </w:p>
    <w:p w14:paraId="0713BD9F" w14:textId="08FB298E" w:rsidR="00783D11" w:rsidRDefault="00783D11" w:rsidP="00783D11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Ao confirmar o envio, uma mensagem de sucesso da operação será exibida:</w:t>
      </w:r>
    </w:p>
    <w:p w14:paraId="592F53DE" w14:textId="5B8944EF" w:rsidR="00783D11" w:rsidRPr="00783D11" w:rsidRDefault="00783D11" w:rsidP="00783D11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49D30BFB" wp14:editId="2036EF09">
            <wp:simplePos x="0" y="0"/>
            <wp:positionH relativeFrom="margin">
              <wp:posOffset>300355</wp:posOffset>
            </wp:positionH>
            <wp:positionV relativeFrom="paragraph">
              <wp:posOffset>181610</wp:posOffset>
            </wp:positionV>
            <wp:extent cx="6169025" cy="3629025"/>
            <wp:effectExtent l="152400" t="152400" r="365125" b="371475"/>
            <wp:wrapTopAndBottom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9025" cy="3629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3D3D40" w14:textId="412EA739" w:rsidR="00783D11" w:rsidRPr="000319F2" w:rsidRDefault="00783D11" w:rsidP="00783D11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REMOVER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 xml:space="preserve"> REQUISIÇÃO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6795B452" w14:textId="4038D9E0" w:rsidR="006F17F3" w:rsidRDefault="006F17F3" w:rsidP="006F17F3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66F2267E" wp14:editId="566372D3">
            <wp:simplePos x="0" y="0"/>
            <wp:positionH relativeFrom="margin">
              <wp:posOffset>728980</wp:posOffset>
            </wp:positionH>
            <wp:positionV relativeFrom="paragraph">
              <wp:posOffset>1193165</wp:posOffset>
            </wp:positionV>
            <wp:extent cx="5343525" cy="3044825"/>
            <wp:effectExtent l="152400" t="152400" r="371475" b="365125"/>
            <wp:wrapTopAndBottom/>
            <wp:docPr id="17" name="Imagem 17" descr="C:\Users\Williane\AppData\Local\Microsoft\Windows\INetCache\Content.Word\Screenshot-2017-10-13 SIPAC - Sistema Integrado de Patrimônio, Administração e Contratos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lliane\AppData\Local\Microsoft\Windows\INetCache\Content.Word\Screenshot-2017-10-13 SIPAC - Sistema Integrado de Patrimônio, Administração e Contratos(1)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30448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Requisições não enviadas podem ser canceladas através da opção remover, representada pelo ícone</w:t>
      </w:r>
      <w:r w:rsidR="00783D11">
        <w:rPr>
          <w:noProof/>
        </w:rPr>
        <w:drawing>
          <wp:inline distT="0" distB="0" distL="0" distR="0" wp14:anchorId="6405322D" wp14:editId="3662E002">
            <wp:extent cx="209550" cy="180975"/>
            <wp:effectExtent l="0" t="0" r="0" b="9525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. Ao clicar nesse ícone, o sistema redirecionará para uma página semelhante a apresentada abaixo:</w:t>
      </w:r>
    </w:p>
    <w:p w14:paraId="3DC275AD" w14:textId="3681F4EB" w:rsidR="006F17F3" w:rsidRDefault="006F17F3" w:rsidP="006F17F3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lastRenderedPageBreak/>
        <w:t xml:space="preserve"> </w:t>
      </w:r>
    </w:p>
    <w:p w14:paraId="329DA70D" w14:textId="121D7E51" w:rsidR="006F17F3" w:rsidRDefault="006F17F3" w:rsidP="006F17F3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28FA8216" wp14:editId="2EE4DA98">
            <wp:simplePos x="0" y="0"/>
            <wp:positionH relativeFrom="margin">
              <wp:posOffset>2129155</wp:posOffset>
            </wp:positionH>
            <wp:positionV relativeFrom="paragraph">
              <wp:posOffset>760095</wp:posOffset>
            </wp:positionV>
            <wp:extent cx="2552700" cy="1390650"/>
            <wp:effectExtent l="152400" t="152400" r="361950" b="361950"/>
            <wp:wrapTopAndBottom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390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Clique em </w:t>
      </w:r>
      <w:r w:rsidRPr="006F17F3">
        <w:rPr>
          <w:rFonts w:eastAsia="Times New Roman" w:cs="Times New Roman"/>
          <w:b/>
          <w:sz w:val="24"/>
          <w:szCs w:val="24"/>
          <w:lang w:val="pt-BR" w:eastAsia="pt-BR"/>
        </w:rPr>
        <w:t>Remover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e o sistema exibirá uma caixa de diálogo para confirmação da operação:</w:t>
      </w:r>
    </w:p>
    <w:p w14:paraId="171F5127" w14:textId="4DA5F088" w:rsidR="006F17F3" w:rsidRDefault="006F17F3" w:rsidP="006F17F3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38153033" wp14:editId="5739E851">
            <wp:simplePos x="0" y="0"/>
            <wp:positionH relativeFrom="margin">
              <wp:posOffset>1786255</wp:posOffset>
            </wp:positionH>
            <wp:positionV relativeFrom="paragraph">
              <wp:posOffset>2758440</wp:posOffset>
            </wp:positionV>
            <wp:extent cx="3238500" cy="466725"/>
            <wp:effectExtent l="152400" t="152400" r="361950" b="371475"/>
            <wp:wrapTopAndBottom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66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Após confirmação, o sistema exibirá uma mensagem de sucesso da operação e a requisição será excluída.</w:t>
      </w:r>
    </w:p>
    <w:p w14:paraId="2A15D661" w14:textId="142AA599" w:rsidR="006F17F3" w:rsidRDefault="006F17F3" w:rsidP="006F17F3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</w:p>
    <w:p w14:paraId="56652A21" w14:textId="77777777" w:rsidR="006F17F3" w:rsidRPr="000319F2" w:rsidRDefault="006F17F3" w:rsidP="006F17F3">
      <w:pPr>
        <w:widowControl/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</w:p>
    <w:p w14:paraId="628CF716" w14:textId="6282685D" w:rsidR="00C72694" w:rsidRPr="000319F2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0319F2">
        <w:rPr>
          <w:b/>
          <w:color w:val="231F20"/>
          <w:w w:val="105"/>
          <w:lang w:val="pt-BR"/>
        </w:rPr>
        <w:t>Bom trabalho!</w:t>
      </w:r>
      <w:bookmarkEnd w:id="10"/>
    </w:p>
    <w:sectPr w:rsidR="00C72694" w:rsidRPr="000319F2" w:rsidSect="00895462">
      <w:headerReference w:type="default" r:id="rId24"/>
      <w:footerReference w:type="default" r:id="rId25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76AC9" w14:textId="77777777" w:rsidR="00F31C1A" w:rsidRDefault="00F31C1A">
      <w:r>
        <w:separator/>
      </w:r>
    </w:p>
  </w:endnote>
  <w:endnote w:type="continuationSeparator" w:id="0">
    <w:p w14:paraId="79F074AE" w14:textId="77777777" w:rsidR="00F31C1A" w:rsidRDefault="00F31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77244A5A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640FFE8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31CD2296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539D2" w14:textId="77777777" w:rsidR="00F31C1A" w:rsidRDefault="00F31C1A">
      <w:bookmarkStart w:id="0" w:name="_Hlk479202922"/>
      <w:bookmarkEnd w:id="0"/>
      <w:r>
        <w:separator/>
      </w:r>
    </w:p>
  </w:footnote>
  <w:footnote w:type="continuationSeparator" w:id="0">
    <w:p w14:paraId="198D221E" w14:textId="77777777" w:rsidR="00F31C1A" w:rsidRDefault="00F31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72584"/>
    <w:multiLevelType w:val="multilevel"/>
    <w:tmpl w:val="C6A0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319F2"/>
    <w:rsid w:val="000A5773"/>
    <w:rsid w:val="000F2443"/>
    <w:rsid w:val="00160D04"/>
    <w:rsid w:val="001C711D"/>
    <w:rsid w:val="001F5083"/>
    <w:rsid w:val="00213630"/>
    <w:rsid w:val="002366B2"/>
    <w:rsid w:val="0025504E"/>
    <w:rsid w:val="002C54E3"/>
    <w:rsid w:val="00317628"/>
    <w:rsid w:val="003252A0"/>
    <w:rsid w:val="0034659B"/>
    <w:rsid w:val="003761AE"/>
    <w:rsid w:val="00382D0C"/>
    <w:rsid w:val="00392A5E"/>
    <w:rsid w:val="003B24BC"/>
    <w:rsid w:val="003D3F50"/>
    <w:rsid w:val="00404C88"/>
    <w:rsid w:val="00413DD2"/>
    <w:rsid w:val="00420DE5"/>
    <w:rsid w:val="00474225"/>
    <w:rsid w:val="004D230C"/>
    <w:rsid w:val="004D6C7C"/>
    <w:rsid w:val="005037F3"/>
    <w:rsid w:val="00524CED"/>
    <w:rsid w:val="005A5E25"/>
    <w:rsid w:val="005B7C47"/>
    <w:rsid w:val="005E4D76"/>
    <w:rsid w:val="00674AFA"/>
    <w:rsid w:val="006F17F3"/>
    <w:rsid w:val="007139C6"/>
    <w:rsid w:val="00751533"/>
    <w:rsid w:val="00783D11"/>
    <w:rsid w:val="00793BE2"/>
    <w:rsid w:val="007B6E62"/>
    <w:rsid w:val="00801F55"/>
    <w:rsid w:val="00815A60"/>
    <w:rsid w:val="008436D4"/>
    <w:rsid w:val="00854A9F"/>
    <w:rsid w:val="008831A1"/>
    <w:rsid w:val="00895462"/>
    <w:rsid w:val="008F4C59"/>
    <w:rsid w:val="00945948"/>
    <w:rsid w:val="009521CD"/>
    <w:rsid w:val="00960F0B"/>
    <w:rsid w:val="00A64F15"/>
    <w:rsid w:val="00A6756E"/>
    <w:rsid w:val="00A92848"/>
    <w:rsid w:val="00A96861"/>
    <w:rsid w:val="00B66998"/>
    <w:rsid w:val="00BB3D77"/>
    <w:rsid w:val="00BE2651"/>
    <w:rsid w:val="00C30447"/>
    <w:rsid w:val="00C72694"/>
    <w:rsid w:val="00D008CC"/>
    <w:rsid w:val="00D42667"/>
    <w:rsid w:val="00DA146B"/>
    <w:rsid w:val="00E16C6F"/>
    <w:rsid w:val="00E81A87"/>
    <w:rsid w:val="00E85E08"/>
    <w:rsid w:val="00EB68C6"/>
    <w:rsid w:val="00F03A50"/>
    <w:rsid w:val="00F23144"/>
    <w:rsid w:val="00F31C1A"/>
    <w:rsid w:val="00F42203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C443BE5E-DAC9-4F52-AA6F-ABE08161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hyperlink" Target="https://docs.info.ufrn.br/lib/exe/detail.php?id=suporte:manuais:sipac:portal_administrativo:requisicoes:manutencao_obras_da_infra_estrutura:modificar_requisicao&amp;media=suporte:manuais:sipac:portal_administrativo:requisicoes:manutencao_obras_da_infra_estrutura:screenshot574.png" TargetMode="External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5DC4ED-92F8-4259-8968-317B36431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369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5</cp:revision>
  <dcterms:created xsi:type="dcterms:W3CDTF">2017-10-13T20:17:00Z</dcterms:created>
  <dcterms:modified xsi:type="dcterms:W3CDTF">2017-10-13T22:05:00Z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