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5.png" ContentType="image/png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header1.xml" ContentType="application/vnd.openxmlformats-officedocument.wordprocessingml.header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2.xml" ContentType="application/xml"/>
  <Override PartName="/customXml/item1.xml" ContentType="application/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5290" cy="415290"/>
                <wp:effectExtent l="0" t="0" r="4445" b="4445"/>
                <wp:wrapNone/>
                <wp:docPr id="1" name="Forma livre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720" cy="414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mc:AlternateContent>
          <mc:Choice Requires="wps">
            <w:drawing>
              <wp:anchor behindDoc="0" distT="0" distB="0" distL="89535" distR="89535" simplePos="0" locked="0" layoutInCell="1" allowOverlap="1" relativeHeight="28">
                <wp:simplePos x="0" y="0"/>
                <wp:positionH relativeFrom="page">
                  <wp:posOffset>1163955</wp:posOffset>
                </wp:positionH>
                <wp:positionV relativeFrom="page">
                  <wp:posOffset>1554480</wp:posOffset>
                </wp:positionV>
                <wp:extent cx="5937885" cy="2136140"/>
                <wp:effectExtent l="0" t="0" r="0" b="0"/>
                <wp:wrapSquare wrapText="bothSides"/>
                <wp:docPr id="2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7885" cy="2136140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pPr w:bottomFromText="0" w:horzAnchor="page" w:leftFromText="141" w:rightFromText="141" w:tblpX="1833" w:tblpY="2448" w:topFromText="0" w:vertAnchor="page"/>
                              <w:tblW w:w="9351" w:type="dxa"/>
                              <w:jc w:val="left"/>
                              <w:tblInd w:w="0" w:type="dxa"/>
                              <w:tblBorders>
                                <w:left w:val="single" w:sz="34" w:space="0" w:color="626667"/>
                              </w:tblBorders>
                              <w:tblCellMar>
                                <w:top w:w="0" w:type="dxa"/>
                                <w:left w:w="-42" w:type="dxa"/>
                                <w:bottom w:w="0" w:type="dxa"/>
                                <w:right w:w="0" w:type="dxa"/>
                              </w:tblCellMar>
                              <w:tblLook w:val="04a0" w:noVBand="1" w:noHBand="0" w:lastColumn="0" w:firstColumn="1" w:lastRow="0" w:firstRow="1"/>
                            </w:tblPr>
                            <w:tblGrid>
                              <w:gridCol w:w="9351"/>
                            </w:tblGrid>
                            <w:tr>
                              <w:trPr>
                                <w:trHeight w:val="329" w:hRule="exact"/>
                              </w:trPr>
                              <w:tc>
                                <w:tcPr>
                                  <w:tcW w:w="9351" w:type="dxa"/>
                                  <w:tcBorders>
                                    <w:left w:val="single" w:sz="34" w:space="0" w:color="626667"/>
                                  </w:tcBorders>
                                  <w:shd w:color="auto" w:fill="ECECEE" w:val="clear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TableParagraph"/>
                                    <w:spacing w:before="48" w:after="0"/>
                                    <w:ind w:left="284" w:right="283" w:firstLine="142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color w:val="231F20"/>
                                      <w:w w:val="125"/>
                                      <w:sz w:val="24"/>
                                    </w:rPr>
                                    <w:t>Sistema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2" w:hRule="exact"/>
                              </w:trPr>
                              <w:tc>
                                <w:tcPr>
                                  <w:tcW w:w="9351" w:type="dxa"/>
                                  <w:tcBorders>
                                    <w:left w:val="single" w:sz="34" w:space="0" w:color="626667"/>
                                  </w:tcBorders>
                                  <w:shd w:fill="auto" w:val="clear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TableParagraph"/>
                                    <w:spacing w:before="84" w:after="0"/>
                                    <w:ind w:left="284" w:right="283" w:firstLine="142"/>
                                    <w:rPr/>
                                  </w:pPr>
                                  <w:r>
                                    <w:rPr>
                                      <w:w w:val="110"/>
                                      <w:sz w:val="26"/>
                                    </w:rPr>
                                    <w:t>SIPAC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9" w:hRule="exact"/>
                              </w:trPr>
                              <w:tc>
                                <w:tcPr>
                                  <w:tcW w:w="9351" w:type="dxa"/>
                                  <w:tcBorders>
                                    <w:left w:val="single" w:sz="34" w:space="0" w:color="B2B4B4"/>
                                  </w:tcBorders>
                                  <w:shd w:color="auto" w:fill="ECECEE" w:val="clear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TableParagraph"/>
                                    <w:spacing w:before="6" w:after="0"/>
                                    <w:ind w:left="284" w:right="283" w:firstLine="142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color w:val="231F20"/>
                                      <w:w w:val="115"/>
                                      <w:sz w:val="24"/>
                                    </w:rPr>
                                    <w:t>Módulo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2" w:hRule="exact"/>
                              </w:trPr>
                              <w:tc>
                                <w:tcPr>
                                  <w:tcW w:w="9351" w:type="dxa"/>
                                  <w:tcBorders>
                                    <w:left w:val="single" w:sz="34" w:space="0" w:color="B2B4B4"/>
                                  </w:tcBorders>
                                  <w:shd w:fill="auto" w:val="clear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TableParagraph"/>
                                    <w:spacing w:before="84" w:after="0"/>
                                    <w:ind w:left="284" w:right="283" w:firstLine="142"/>
                                    <w:rPr/>
                                  </w:pPr>
                                  <w:r>
                                    <w:rPr>
                                      <w:w w:val="95"/>
                                      <w:sz w:val="26"/>
                                    </w:rPr>
                                    <w:t>Portal</w:t>
                                  </w:r>
                                  <w:r>
                                    <w:rPr>
                                      <w:spacing w:val="55"/>
                                      <w:w w:val="95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95"/>
                                      <w:sz w:val="26"/>
                                    </w:rPr>
                                    <w:t>Administrativo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9" w:hRule="exact"/>
                              </w:trPr>
                              <w:tc>
                                <w:tcPr>
                                  <w:tcW w:w="9351" w:type="dxa"/>
                                  <w:tcBorders>
                                    <w:left w:val="single" w:sz="34" w:space="0" w:color="626667"/>
                                  </w:tcBorders>
                                  <w:shd w:color="auto" w:fill="ECECEE" w:val="clear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TableParagraph"/>
                                    <w:spacing w:before="6" w:after="0"/>
                                    <w:ind w:left="284" w:right="283" w:firstLine="142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color w:val="231F20"/>
                                      <w:w w:val="120"/>
                                      <w:sz w:val="24"/>
                                    </w:rPr>
                                    <w:t>Perfil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2" w:hRule="exact"/>
                              </w:trPr>
                              <w:tc>
                                <w:tcPr>
                                  <w:tcW w:w="9351" w:type="dxa"/>
                                  <w:tcBorders>
                                    <w:left w:val="single" w:sz="34" w:space="0" w:color="626667"/>
                                  </w:tcBorders>
                                  <w:shd w:fill="auto" w:val="clear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TableParagraph"/>
                                    <w:spacing w:before="70" w:after="0"/>
                                    <w:ind w:left="284" w:right="283" w:firstLine="142"/>
                                    <w:rPr/>
                                  </w:pPr>
                                  <w:r>
                                    <w:rPr>
                                      <w:sz w:val="26"/>
                                      <w:lang w:val="pt-BR"/>
                                    </w:rPr>
                                    <w:t>Secretários da instituição e chefes de unidades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9" w:hRule="exact"/>
                              </w:trPr>
                              <w:tc>
                                <w:tcPr>
                                  <w:tcW w:w="9351" w:type="dxa"/>
                                  <w:tcBorders>
                                    <w:left w:val="single" w:sz="34" w:space="0" w:color="B2B4B4"/>
                                  </w:tcBorders>
                                  <w:shd w:color="auto" w:fill="ECECEE" w:val="clear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TableParagraph"/>
                                    <w:spacing w:before="20" w:after="0"/>
                                    <w:ind w:left="284" w:right="283" w:firstLine="142"/>
                                    <w:rPr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color w:val="231F20"/>
                                      <w:w w:val="125"/>
                                      <w:sz w:val="24"/>
                                    </w:rPr>
                                    <w:t>Papel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12" w:hRule="exact"/>
                              </w:trPr>
                              <w:tc>
                                <w:tcPr>
                                  <w:tcW w:w="9351" w:type="dxa"/>
                                  <w:tcBorders>
                                    <w:left w:val="single" w:sz="34" w:space="0" w:color="B2B4B4"/>
                                  </w:tcBorders>
                                  <w:shd w:fill="auto" w:val="clear"/>
                                  <w:tcMar>
                                    <w:left w:w="-42" w:type="dxa"/>
                                  </w:tcMar>
                                </w:tcPr>
                                <w:p>
                                  <w:pPr>
                                    <w:pStyle w:val="TableParagraph"/>
                                    <w:spacing w:before="84" w:after="0"/>
                                    <w:ind w:left="284" w:right="283" w:firstLine="142"/>
                                    <w:rPr/>
                                  </w:pPr>
                                  <w:bookmarkStart w:id="0" w:name="__UnoMark__266_1129792161"/>
                                  <w:bookmarkEnd w:id="0"/>
                                  <w:r>
                                    <w:rPr>
                                      <w:sz w:val="26"/>
                                      <w:lang w:val="pt-BR"/>
                                    </w:rPr>
                                    <w:t>Solicitador Informativos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467.55pt;height:168.2pt;mso-wrap-distance-left:7.05pt;mso-wrap-distance-right:7.05pt;mso-wrap-distance-top:0pt;mso-wrap-distance-bottom:0pt;margin-top:122.4pt;mso-position-vertical-relative:page;margin-left:91.65pt;mso-position-horizontal-relative:page">
                <v:textbox inset="0in,0in,0in,0in">
                  <w:txbxContent>
                    <w:tbl>
                      <w:tblPr>
                        <w:tblpPr w:bottomFromText="0" w:horzAnchor="page" w:leftFromText="141" w:rightFromText="141" w:tblpX="1833" w:tblpY="2448" w:topFromText="0" w:vertAnchor="page"/>
                        <w:tblW w:w="9351" w:type="dxa"/>
                        <w:jc w:val="left"/>
                        <w:tblInd w:w="0" w:type="dxa"/>
                        <w:tblBorders>
                          <w:left w:val="single" w:sz="34" w:space="0" w:color="626667"/>
                        </w:tblBorders>
                        <w:tblCellMar>
                          <w:top w:w="0" w:type="dxa"/>
                          <w:left w:w="-42" w:type="dxa"/>
                          <w:bottom w:w="0" w:type="dxa"/>
                          <w:right w:w="0" w:type="dxa"/>
                        </w:tblCellMar>
                        <w:tblLook w:val="04a0" w:noVBand="1" w:noHBand="0" w:lastColumn="0" w:firstColumn="1" w:lastRow="0" w:firstRow="1"/>
                      </w:tblPr>
                      <w:tblGrid>
                        <w:gridCol w:w="9351"/>
                      </w:tblGrid>
                      <w:tr>
                        <w:trPr>
                          <w:trHeight w:val="329" w:hRule="exact"/>
                        </w:trPr>
                        <w:tc>
                          <w:tcPr>
                            <w:tcW w:w="9351" w:type="dxa"/>
                            <w:tcBorders>
                              <w:left w:val="single" w:sz="34" w:space="0" w:color="626667"/>
                            </w:tcBorders>
                            <w:shd w:color="auto" w:fill="ECECEE" w:val="clear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TableParagraph"/>
                              <w:spacing w:before="48" w:after="0"/>
                              <w:ind w:left="284" w:right="283" w:firstLine="142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  <w:color w:val="231F20"/>
                                <w:w w:val="125"/>
                                <w:sz w:val="24"/>
                              </w:rPr>
                              <w:t>Sistema</w:t>
                            </w:r>
                          </w:p>
                        </w:tc>
                      </w:tr>
                      <w:tr>
                        <w:trPr>
                          <w:trHeight w:val="512" w:hRule="exact"/>
                        </w:trPr>
                        <w:tc>
                          <w:tcPr>
                            <w:tcW w:w="9351" w:type="dxa"/>
                            <w:tcBorders>
                              <w:left w:val="single" w:sz="34" w:space="0" w:color="626667"/>
                            </w:tcBorders>
                            <w:shd w:fill="auto" w:val="clear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TableParagraph"/>
                              <w:spacing w:before="84" w:after="0"/>
                              <w:ind w:left="284" w:right="283" w:firstLine="142"/>
                              <w:rPr/>
                            </w:pPr>
                            <w:r>
                              <w:rPr>
                                <w:w w:val="110"/>
                                <w:sz w:val="26"/>
                              </w:rPr>
                              <w:t>SIPAC</w:t>
                            </w:r>
                          </w:p>
                        </w:tc>
                      </w:tr>
                      <w:tr>
                        <w:trPr>
                          <w:trHeight w:val="329" w:hRule="exact"/>
                        </w:trPr>
                        <w:tc>
                          <w:tcPr>
                            <w:tcW w:w="9351" w:type="dxa"/>
                            <w:tcBorders>
                              <w:left w:val="single" w:sz="34" w:space="0" w:color="B2B4B4"/>
                            </w:tcBorders>
                            <w:shd w:color="auto" w:fill="ECECEE" w:val="clear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TableParagraph"/>
                              <w:spacing w:before="6" w:after="0"/>
                              <w:ind w:left="284" w:right="283" w:firstLine="142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  <w:color w:val="231F20"/>
                                <w:w w:val="115"/>
                                <w:sz w:val="24"/>
                              </w:rPr>
                              <w:t>Módulo</w:t>
                            </w:r>
                          </w:p>
                        </w:tc>
                      </w:tr>
                      <w:tr>
                        <w:trPr>
                          <w:trHeight w:val="512" w:hRule="exact"/>
                        </w:trPr>
                        <w:tc>
                          <w:tcPr>
                            <w:tcW w:w="9351" w:type="dxa"/>
                            <w:tcBorders>
                              <w:left w:val="single" w:sz="34" w:space="0" w:color="B2B4B4"/>
                            </w:tcBorders>
                            <w:shd w:fill="auto" w:val="clear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TableParagraph"/>
                              <w:spacing w:before="84" w:after="0"/>
                              <w:ind w:left="284" w:right="283" w:firstLine="142"/>
                              <w:rPr/>
                            </w:pPr>
                            <w:r>
                              <w:rPr>
                                <w:w w:val="95"/>
                                <w:sz w:val="26"/>
                              </w:rPr>
                              <w:t>Portal</w:t>
                            </w:r>
                            <w:r>
                              <w:rPr>
                                <w:spacing w:val="55"/>
                                <w:w w:val="9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w w:val="95"/>
                                <w:sz w:val="26"/>
                              </w:rPr>
                              <w:t>Administrativo</w:t>
                            </w:r>
                          </w:p>
                        </w:tc>
                      </w:tr>
                      <w:tr>
                        <w:trPr>
                          <w:trHeight w:val="329" w:hRule="exact"/>
                        </w:trPr>
                        <w:tc>
                          <w:tcPr>
                            <w:tcW w:w="9351" w:type="dxa"/>
                            <w:tcBorders>
                              <w:left w:val="single" w:sz="34" w:space="0" w:color="626667"/>
                            </w:tcBorders>
                            <w:shd w:color="auto" w:fill="ECECEE" w:val="clear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TableParagraph"/>
                              <w:spacing w:before="6" w:after="0"/>
                              <w:ind w:left="284" w:right="283" w:firstLine="142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  <w:color w:val="231F20"/>
                                <w:w w:val="120"/>
                                <w:sz w:val="24"/>
                              </w:rPr>
                              <w:t>Perfil</w:t>
                            </w:r>
                          </w:p>
                        </w:tc>
                      </w:tr>
                      <w:tr>
                        <w:trPr>
                          <w:trHeight w:val="512" w:hRule="exact"/>
                        </w:trPr>
                        <w:tc>
                          <w:tcPr>
                            <w:tcW w:w="9351" w:type="dxa"/>
                            <w:tcBorders>
                              <w:left w:val="single" w:sz="34" w:space="0" w:color="626667"/>
                            </w:tcBorders>
                            <w:shd w:fill="auto" w:val="clear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TableParagraph"/>
                              <w:spacing w:before="70" w:after="0"/>
                              <w:ind w:left="284" w:right="283" w:firstLine="142"/>
                              <w:rPr/>
                            </w:pPr>
                            <w:r>
                              <w:rPr>
                                <w:sz w:val="26"/>
                                <w:lang w:val="pt-BR"/>
                              </w:rPr>
                              <w:t>Secretários da instituição e chefes de unidades</w:t>
                            </w:r>
                          </w:p>
                        </w:tc>
                      </w:tr>
                      <w:tr>
                        <w:trPr>
                          <w:trHeight w:val="329" w:hRule="exact"/>
                        </w:trPr>
                        <w:tc>
                          <w:tcPr>
                            <w:tcW w:w="9351" w:type="dxa"/>
                            <w:tcBorders>
                              <w:left w:val="single" w:sz="34" w:space="0" w:color="B2B4B4"/>
                            </w:tcBorders>
                            <w:shd w:color="auto" w:fill="ECECEE" w:val="clear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TableParagraph"/>
                              <w:spacing w:before="20" w:after="0"/>
                              <w:ind w:left="284" w:right="283" w:firstLine="142"/>
                              <w:rPr/>
                            </w:pPr>
                            <w:r>
                              <w:rPr>
                                <w:rFonts w:ascii="Calibri" w:hAnsi="Calibri"/>
                                <w:b/>
                                <w:color w:val="231F20"/>
                                <w:w w:val="125"/>
                                <w:sz w:val="24"/>
                              </w:rPr>
                              <w:t>Papel</w:t>
                            </w:r>
                          </w:p>
                        </w:tc>
                      </w:tr>
                      <w:tr>
                        <w:trPr>
                          <w:trHeight w:val="512" w:hRule="exact"/>
                        </w:trPr>
                        <w:tc>
                          <w:tcPr>
                            <w:tcW w:w="9351" w:type="dxa"/>
                            <w:tcBorders>
                              <w:left w:val="single" w:sz="34" w:space="0" w:color="B2B4B4"/>
                            </w:tcBorders>
                            <w:shd w:fill="auto" w:val="clear"/>
                            <w:tcMar>
                              <w:left w:w="-42" w:type="dxa"/>
                            </w:tcMar>
                          </w:tcPr>
                          <w:p>
                            <w:pPr>
                              <w:pStyle w:val="TableParagraph"/>
                              <w:spacing w:before="84" w:after="0"/>
                              <w:ind w:left="284" w:right="283" w:firstLine="142"/>
                              <w:rPr/>
                            </w:pPr>
                            <w:bookmarkStart w:id="1" w:name="__UnoMark__266_1129792161"/>
                            <w:bookmarkEnd w:id="1"/>
                            <w:r>
                              <w:rPr>
                                <w:sz w:val="26"/>
                                <w:lang w:val="pt-BR"/>
                              </w:rPr>
                              <w:t>Solicitador Informativos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mc:AlternateContent>
          <mc:Choice Requires="wps">
            <w:drawing>
              <wp:anchor behindDoc="1" distT="0" distB="0" distL="114300" distR="113665" simplePos="0" locked="0" layoutInCell="1" allowOverlap="1" relativeHeight="2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2110" cy="443865"/>
                <wp:effectExtent l="0" t="0" r="9525" b="0"/>
                <wp:wrapNone/>
                <wp:docPr id="3" name="Forma livr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520" cy="4431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mc:AlternateContent>
          <mc:Choice Requires="wpg">
            <w:drawing>
              <wp:anchor behindDoc="1" distT="0" distB="0" distL="114300" distR="114300" simplePos="0" locked="0" layoutInCell="1" allowOverlap="1" relativeHeight="19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9415" cy="352425"/>
                <wp:effectExtent l="0" t="0" r="1270" b="0"/>
                <wp:wrapNone/>
                <wp:docPr id="4" name="Agrupar 2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880" cy="351720"/>
                        </a:xfrm>
                      </wpg:grpSpPr>
                      <wps:wsp>
                        <wps:cNvSpPr/>
                        <wps:spPr>
                          <a:xfrm>
                            <a:off x="0" y="183600"/>
                            <a:ext cx="398880" cy="1681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0" name="Imagem 10" descr=""/>
                          <pic:cNvPicPr/>
                        </pic:nvPicPr>
                        <pic:blipFill>
                          <a:blip r:embed="rId2"/>
                          <a:stretch/>
                        </pic:blipFill>
                        <pic:spPr>
                          <a:xfrm>
                            <a:off x="83880" y="0"/>
                            <a:ext cx="227880" cy="227880"/>
                          </a:xfrm>
                          <a:prstGeom prst="rect">
                            <a:avLst/>
                          </a:prstGeom>
                          <a:ln w="936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Agrupar 22" style="position:absolute;margin-left:26.9pt;margin-top:9.25pt;width:31.4pt;height:27.7pt" coordorigin="538,185" coordsize="628,554">
                <v:rect id="shape_0" ID="Imagem 10" stroked="f" style="position:absolute;left:670;top:185;width:358;height:358">
                  <v:imagedata r:id="rId2" o:detectmouseclick="t"/>
                  <w10:wrap type="none"/>
                  <v:stroke color="#3465a4" weight="9360" joinstyle="miter" endcap="flat"/>
                </v:rect>
              </v:group>
            </w:pict>
          </mc:Fallback>
        </mc:AlternateContent>
      </w:r>
    </w:p>
    <w:p>
      <w:pPr>
        <w:pStyle w:val="TextBody"/>
        <w:ind w:left="284" w:right="283" w:firstLine="14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extBody"/>
        <w:spacing w:before="11" w:after="0"/>
        <w:ind w:left="284" w:right="283" w:firstLine="142"/>
        <w:rPr>
          <w:rFonts w:ascii="Times New Roman" w:hAnsi="Times New Roman"/>
          <w:sz w:val="21"/>
        </w:rPr>
      </w:pPr>
      <w:bookmarkStart w:id="2" w:name="_Hlk479192624"/>
      <w:bookmarkStart w:id="3" w:name="_Hlk479192624"/>
      <w:bookmarkEnd w:id="3"/>
      <w:r>
        <w:rPr>
          <w:rFonts w:ascii="Times New Roman" w:hAnsi="Times New Roman"/>
          <w:sz w:val="21"/>
        </w:rPr>
      </w:r>
    </w:p>
    <w:p>
      <w:pPr>
        <w:pStyle w:val="Normal"/>
        <w:spacing w:before="31" w:after="0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color w:val="626666"/>
          <w:w w:val="110"/>
          <w:sz w:val="34"/>
          <w:lang w:val="pt-BR"/>
        </w:rPr>
        <mc:AlternateContent>
          <mc:Choice Requires="wps">
            <w:drawing>
              <wp:anchor behindDoc="1" distT="0" distB="0" distL="114300" distR="114300" simplePos="0" locked="0" layoutInCell="1" allowOverlap="1" relativeHeight="20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5285" cy="412750"/>
                <wp:effectExtent l="0" t="0" r="6350" b="6985"/>
                <wp:wrapNone/>
                <wp:docPr id="5" name="Forma livre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760" cy="4122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before="31" w:after="0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color w:val="626666"/>
          <w:w w:val="110"/>
          <w:sz w:val="34"/>
          <w:lang w:val="pt-BR"/>
        </w:rPr>
      </w:r>
    </w:p>
    <w:p>
      <w:pPr>
        <w:pStyle w:val="TextBody"/>
        <w:spacing w:before="11" w:after="0"/>
        <w:ind w:right="283" w:hanging="0"/>
        <w:rPr>
          <w:color w:val="808080" w:themeColor="background1" w:themeShade="80"/>
          <w:sz w:val="34"/>
          <w:szCs w:val="34"/>
        </w:rPr>
      </w:pPr>
      <w:r>
        <w:rPr>
          <w:color w:val="808080" w:themeColor="background1" w:themeShade="80"/>
          <w:sz w:val="34"/>
          <w:szCs w:val="34"/>
        </w:rPr>
      </w:r>
    </w:p>
    <w:p>
      <w:pPr>
        <w:pStyle w:val="TextBody"/>
        <w:spacing w:before="11" w:after="0"/>
        <w:ind w:left="284" w:right="283" w:firstLine="142"/>
        <w:rPr>
          <w:color w:val="808080" w:themeColor="background1" w:themeShade="80"/>
          <w:sz w:val="34"/>
          <w:szCs w:val="34"/>
        </w:rPr>
      </w:pPr>
      <w:r>
        <w:rPr>
          <w:color w:val="808080" w:themeColor="background1" w:themeShade="80"/>
          <w:sz w:val="34"/>
          <w:szCs w:val="34"/>
        </w:rPr>
      </w:r>
    </w:p>
    <w:p>
      <w:pPr>
        <w:pStyle w:val="TextBody"/>
        <w:spacing w:before="11" w:after="0"/>
        <w:ind w:left="424" w:right="283" w:firstLine="2"/>
        <w:rPr>
          <w:sz w:val="28"/>
          <w:szCs w:val="28"/>
          <w:lang w:val="pt-BR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1">
                <wp:simplePos x="0" y="0"/>
                <wp:positionH relativeFrom="page">
                  <wp:posOffset>521970</wp:posOffset>
                </wp:positionH>
                <wp:positionV relativeFrom="paragraph">
                  <wp:posOffset>338455</wp:posOffset>
                </wp:positionV>
                <wp:extent cx="3646805" cy="20955"/>
                <wp:effectExtent l="0" t="15875" r="11430" b="20955"/>
                <wp:wrapTopAndBottom/>
                <wp:docPr id="6" name="Conector Reto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646080" cy="19080"/>
                        </a:xfrm>
                        <a:prstGeom prst="line">
                          <a:avLst/>
                        </a:prstGeom>
                        <a:ln w="31680">
                          <a:solidFill>
                            <a:srgbClr val="c4c5c5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1.1pt,25.85pt" to="328.15pt,27.3pt" ID="Conector Reto 2" stroked="t" style="position:absolute;flip:y;mso-position-horizontal-relative:page">
                <v:stroke color="#c4c5c5" weight="31680" joinstyle="round" endcap="flat"/>
                <v:fill o:detectmouseclick="t" on="false"/>
              </v:line>
            </w:pict>
          </mc:Fallback>
        </mc:AlternateContent>
      </w:r>
      <w:r>
        <w:rPr>
          <w:color w:val="808080" w:themeColor="background1" w:themeShade="80"/>
          <w:sz w:val="28"/>
          <w:szCs w:val="28"/>
          <w:lang w:val="pt-BR"/>
        </w:rPr>
        <w:t xml:space="preserve">SOLICITAR ATUALIZAÇÃO DE INFORMATIVOS </w:t>
      </w:r>
    </w:p>
    <w:p>
      <w:pPr>
        <w:pStyle w:val="Normal"/>
        <w:spacing w:before="31" w:after="0"/>
        <w:ind w:left="284" w:right="283" w:firstLine="142"/>
        <w:rPr>
          <w:color w:val="231F20"/>
          <w:lang w:val="pt-BR"/>
        </w:rPr>
      </w:pPr>
      <w:r>
        <w:rPr>
          <w:color w:val="231F20"/>
          <w:lang w:val="pt-BR"/>
        </w:rPr>
      </w:r>
    </w:p>
    <w:p>
      <w:pPr>
        <w:pStyle w:val="TextBody"/>
        <w:spacing w:lineRule="exact" w:line="288" w:before="62" w:after="0"/>
        <w:ind w:left="440" w:right="283" w:firstLine="437"/>
        <w:jc w:val="both"/>
        <w:rPr>
          <w:lang w:val="pt-BR"/>
        </w:rPr>
      </w:pPr>
      <w:r>
        <w:rPr>
          <w:lang w:val="pt-BR"/>
        </w:rPr>
        <w:t>Este caso de uso tem por objetivo possibilitar a solicitação de atualização de informativos publicados.</w:t>
      </w:r>
    </w:p>
    <w:p>
      <w:pPr>
        <w:pStyle w:val="TextBody"/>
        <w:spacing w:before="10" w:after="0"/>
        <w:ind w:left="284" w:right="283" w:firstLine="142"/>
        <w:rPr>
          <w:sz w:val="13"/>
          <w:lang w:val="pt-BR"/>
        </w:rPr>
      </w:pPr>
      <w:r>
        <w:rPr>
          <w:sz w:val="13"/>
          <w:lang w:val="pt-BR"/>
        </w:rPr>
      </w:r>
    </w:p>
    <w:p>
      <w:pPr>
        <w:pStyle w:val="Heading1"/>
        <w:tabs>
          <w:tab w:val="left" w:pos="3315" w:leader="none"/>
        </w:tabs>
        <w:ind w:left="284" w:right="283" w:firstLine="142"/>
        <w:rPr>
          <w:lang w:val="pt-BR"/>
        </w:rPr>
      </w:pPr>
      <w:r>
        <w:rPr>
          <w:color w:val="231F20"/>
          <w:w w:val="120"/>
          <w:shd w:fill="ECECEE" w:val="clear"/>
          <w:lang w:val="pt-BR"/>
        </w:rPr>
        <w:t xml:space="preserve">    </w:t>
      </w:r>
      <w:r>
        <w:rPr>
          <w:color w:val="231F20"/>
          <w:w w:val="120"/>
          <w:shd w:fill="ECECEE" w:val="clear"/>
          <w:lang w:val="pt-BR"/>
        </w:rPr>
        <w:t>CAMINHO</w:t>
      </w:r>
      <w:r>
        <w:rPr>
          <w:color w:val="231F20"/>
          <w:shd w:fill="ECECEE" w:val="clear"/>
          <w:lang w:val="pt-BR"/>
        </w:rPr>
        <w:tab/>
      </w:r>
    </w:p>
    <w:p>
      <w:pPr>
        <w:pStyle w:val="TextBody"/>
        <w:spacing w:before="51" w:after="0"/>
        <w:ind w:right="283" w:firstLine="284"/>
        <w:rPr>
          <w:rFonts w:ascii="Calibri" w:hAnsi="Calibri"/>
          <w:b/>
          <w:b/>
          <w:sz w:val="13"/>
          <w:lang w:val="pt-BR"/>
        </w:rPr>
      </w:pPr>
      <w:r>
        <w:rPr>
          <w:rFonts w:ascii="Calibri" w:hAnsi="Calibri"/>
          <w:b/>
          <w:sz w:val="13"/>
          <w:lang w:val="pt-BR"/>
        </w:rPr>
      </w:r>
    </w:p>
    <w:p>
      <w:pPr>
        <w:pStyle w:val="TextBody"/>
        <w:spacing w:before="51" w:after="0"/>
        <w:ind w:left="220"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TextBody"/>
        <w:spacing w:before="51" w:after="0"/>
        <w:ind w:left="284" w:right="283" w:firstLine="142"/>
        <w:rPr>
          <w:color w:val="231F20"/>
          <w:lang w:val="pt-BR"/>
        </w:rPr>
      </w:pPr>
      <w:r>
        <w:rPr>
          <w:color w:val="231F20"/>
          <w:lang w:val="pt-BR"/>
        </w:rPr>
      </w:r>
    </w:p>
    <w:p>
      <w:pPr>
        <w:pStyle w:val="TextBody"/>
        <w:spacing w:before="1" w:after="0"/>
        <w:ind w:left="438" w:right="283" w:hanging="0"/>
        <w:rPr>
          <w:rFonts w:eastAsia="SimSun" w:cs="Arial"/>
          <w:b/>
          <w:b/>
          <w:i/>
          <w:i/>
          <w:color w:val="333333"/>
          <w:highlight w:val="white"/>
          <w:lang w:val="pt-BR"/>
        </w:rPr>
      </w:pPr>
      <w:r>
        <w:rPr>
          <w:rFonts w:eastAsia="SimSun" w:cs="Arial"/>
          <w:b/>
          <w:i/>
          <w:color w:val="333333"/>
          <w:shd w:fill="FFFFFF" w:val="clear"/>
          <w:lang w:val="pt-BR"/>
        </w:rPr>
        <w:t>SIPAC → Módulos → Portal Administrativo → Comunicação → Boletim de Serviço → Solicitar → Atualização de Informativos</w:t>
      </w:r>
    </w:p>
    <w:p>
      <w:pPr>
        <w:pStyle w:val="TextBody"/>
        <w:spacing w:before="1" w:after="0"/>
        <w:ind w:left="284" w:right="283" w:firstLine="142"/>
        <w:rPr>
          <w:rFonts w:eastAsia="SimSun" w:cs="Arial"/>
          <w:b/>
          <w:b/>
          <w:i/>
          <w:i/>
          <w:color w:val="333333"/>
          <w:sz w:val="21"/>
          <w:szCs w:val="21"/>
          <w:shd w:fill="FFFFFF" w:val="clear"/>
          <w:lang w:val="pt-BR"/>
        </w:rPr>
      </w:pPr>
      <w:r>
        <w:rPr>
          <w:rFonts w:eastAsia="SimSun" w:cs="Arial"/>
          <w:b/>
          <w:i/>
          <w:color w:val="333333"/>
          <w:sz w:val="21"/>
          <w:szCs w:val="21"/>
          <w:shd w:fill="FFFFFF" w:val="clear"/>
          <w:lang w:val="pt-BR"/>
        </w:rPr>
      </w:r>
    </w:p>
    <w:p>
      <w:pPr>
        <w:pStyle w:val="TextBody"/>
        <w:spacing w:before="1" w:after="0"/>
        <w:ind w:left="284" w:right="283" w:firstLine="142"/>
        <w:rPr>
          <w:lang w:val="pt-BR"/>
        </w:rPr>
      </w:pPr>
      <w:r>
        <w:rPr>
          <w:lang w:val="pt-BR"/>
        </w:rPr>
      </w:r>
    </w:p>
    <w:p>
      <w:pPr>
        <w:pStyle w:val="Heading1"/>
        <w:tabs>
          <w:tab w:val="left" w:pos="3309" w:leader="none"/>
        </w:tabs>
        <w:ind w:left="284" w:right="283" w:firstLine="142"/>
        <w:rPr>
          <w:lang w:val="pt-BR"/>
        </w:rPr>
      </w:pPr>
      <w:r>
        <w:rPr>
          <w:color w:val="231F20"/>
          <w:w w:val="132"/>
          <w:shd w:fill="ECECEE" w:val="clear"/>
          <w:lang w:val="pt-BR"/>
        </w:rPr>
        <w:t xml:space="preserve"> </w:t>
      </w:r>
      <w:r>
        <w:rPr>
          <w:color w:val="231F20"/>
          <w:shd w:fill="ECECEE" w:val="clear"/>
          <w:lang w:val="pt-BR"/>
        </w:rPr>
        <w:t xml:space="preserve">  </w:t>
      </w:r>
      <w:r>
        <w:rPr>
          <w:color w:val="231F20"/>
          <w:spacing w:val="14"/>
          <w:shd w:fill="ECECEE" w:val="clear"/>
          <w:lang w:val="pt-BR"/>
        </w:rPr>
        <w:t xml:space="preserve"> </w:t>
      </w:r>
      <w:r>
        <w:rPr>
          <w:color w:val="231F20"/>
          <w:spacing w:val="-5"/>
          <w:w w:val="110"/>
          <w:shd w:fill="ECECEE" w:val="clear"/>
          <w:lang w:val="pt-BR"/>
        </w:rPr>
        <w:t xml:space="preserve">PASSO  </w:t>
      </w:r>
      <w:r>
        <w:rPr>
          <w:color w:val="231F20"/>
          <w:spacing w:val="4"/>
          <w:w w:val="110"/>
          <w:shd w:fill="ECECEE" w:val="clear"/>
          <w:lang w:val="pt-BR"/>
        </w:rPr>
        <w:t xml:space="preserve"> </w:t>
      </w:r>
      <w:r>
        <w:rPr>
          <w:color w:val="231F20"/>
          <w:w w:val="110"/>
          <w:shd w:fill="ECECEE" w:val="clear"/>
          <w:lang w:val="pt-BR"/>
        </w:rPr>
        <w:t>1</w:t>
      </w:r>
      <w:r>
        <w:rPr>
          <w:color w:val="231F20"/>
          <w:shd w:fill="ECECEE" w:val="clear"/>
          <w:lang w:val="pt-BR"/>
        </w:rPr>
        <w:tab/>
      </w:r>
    </w:p>
    <w:p>
      <w:pPr>
        <w:pStyle w:val="TextBody"/>
        <w:spacing w:before="4" w:after="0"/>
        <w:ind w:left="284" w:right="283" w:firstLine="142"/>
        <w:rPr>
          <w:rFonts w:ascii="Calibri" w:hAnsi="Calibri"/>
          <w:b/>
          <w:b/>
          <w:sz w:val="12"/>
          <w:lang w:val="pt-BR"/>
        </w:rPr>
      </w:pPr>
      <w:r>
        <w:rPr>
          <w:rFonts w:ascii="Calibri" w:hAnsi="Calibri"/>
          <w:b/>
          <w:sz w:val="12"/>
          <w:lang w:val="pt-BR"/>
        </w:rPr>
      </w:r>
    </w:p>
    <w:p>
      <w:pPr>
        <w:pStyle w:val="TextBody"/>
        <w:spacing w:lineRule="exact" w:line="288" w:before="62" w:after="0"/>
        <w:ind w:left="440" w:right="283" w:firstLine="457"/>
        <w:jc w:val="both"/>
        <w:rPr/>
      </w:pPr>
      <w:r>
        <w:rPr>
          <w:color w:val="231F20"/>
          <w:w w:val="105"/>
          <w:lang w:val="pt-BR"/>
        </w:rPr>
        <w:t xml:space="preserve">Após acessar essa funcionalidade, o sistema exibe as solicitações de informativos realizadas pelo usuário. </w:t>
      </w:r>
      <w:r>
        <w:rPr>
          <w:color w:val="231F20"/>
          <w:w w:val="105"/>
          <w:lang w:val="pt-BR"/>
        </w:rPr>
        <w:t xml:space="preserve">Só é possível solicitar se o boletim ainda não tenha sido autorizado ou se a solicitação esteja adicionada em uma publicação de boletim. </w:t>
      </w:r>
    </w:p>
    <w:p>
      <w:pPr>
        <w:pStyle w:val="TextBody"/>
        <w:spacing w:lineRule="exact" w:line="288" w:before="62" w:after="0"/>
        <w:ind w:left="440" w:right="283" w:firstLine="437"/>
        <w:jc w:val="both"/>
        <w:rPr>
          <w:color w:val="231F20"/>
          <w:w w:val="105"/>
          <w:lang w:val="pt-BR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2">
                <wp:simplePos x="0" y="0"/>
                <wp:positionH relativeFrom="margin">
                  <wp:align>center</wp:align>
                </wp:positionH>
                <wp:positionV relativeFrom="paragraph">
                  <wp:posOffset>207645</wp:posOffset>
                </wp:positionV>
                <wp:extent cx="7015480" cy="868680"/>
                <wp:effectExtent l="152400" t="152400" r="357505" b="370205"/>
                <wp:wrapTopAndBottom/>
                <wp:docPr id="7" name="Imagem 7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7" descr="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0" y="0"/>
                          <a:ext cx="7014960" cy="8679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algn="tl" blurRad="292100" dir="2700000" dist="139700" rotWithShape="0">
                            <a:srgbClr val="333333">
                              <a:alpha val="65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mc:Choice>
          <mc:Fallback>
            <w:pict>
              <v:rect id="shape_0" ID="Imagem 7" stroked="f" style="position:absolute;margin-left:0.1pt;margin-top:16.35pt;width:552.3pt;height:68.3pt;mso-position-horizontal:center;mso-position-horizontal-relative:margin">
                <v:imagedata r:id="rId3" o:detectmouseclick="t"/>
                <w10:wrap type="none"/>
                <v:stroke color="#3465a4" joinstyle="round" endcap="flat"/>
              </v:rect>
            </w:pict>
          </mc:Fallback>
        </mc:AlternateContent>
      </w:r>
      <w:r>
        <w:rPr>
          <w:color w:val="231F20"/>
          <w:w w:val="105"/>
          <w:lang w:val="pt-BR"/>
        </w:rPr>
        <w:t>Nessa tela, o usuário poderá realizar a solicitação da atualização do informativo. Após clicar no botão “SOLICITAR”, o sistema direciona o usuário para uma tela em que é possível modificar o conteúdo do informativo. A figura abaixo ilustra a tela em que o usuário altera o texto do informativo que está em um boletim.</w:t>
      </w:r>
    </w:p>
    <w:p>
      <w:pPr>
        <w:pStyle w:val="TextBody"/>
        <w:spacing w:lineRule="exact" w:line="288" w:before="62" w:after="0"/>
        <w:ind w:left="440" w:right="283" w:firstLine="437"/>
        <w:jc w:val="both"/>
        <w:rPr>
          <w:color w:val="231F20"/>
          <w:w w:val="105"/>
          <w:lang w:val="pt-BR"/>
        </w:rPr>
      </w:pPr>
      <w:bookmarkStart w:id="4" w:name="_GoBack"/>
      <w:bookmarkEnd w:id="4"/>
      <w:r>
        <mc:AlternateContent>
          <mc:Choice Requires="wps">
            <w:drawing>
              <wp:anchor behindDoc="0" distT="0" distB="0" distL="114300" distR="114300" simplePos="0" locked="0" layoutInCell="1" allowOverlap="1" relativeHeight="23">
                <wp:simplePos x="0" y="0"/>
                <wp:positionH relativeFrom="margin">
                  <wp:align>center</wp:align>
                </wp:positionH>
                <wp:positionV relativeFrom="paragraph">
                  <wp:posOffset>153035</wp:posOffset>
                </wp:positionV>
                <wp:extent cx="4957445" cy="3029585"/>
                <wp:effectExtent l="152400" t="152400" r="358775" b="361950"/>
                <wp:wrapTopAndBottom/>
                <wp:docPr id="8" name="Imagem 9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9" descr=""/>
                        <pic:cNvPicPr/>
                      </pic:nvPicPr>
                      <pic:blipFill>
                        <a:blip r:embed="rId4"/>
                        <a:stretch/>
                      </pic:blipFill>
                      <pic:spPr>
                        <a:xfrm>
                          <a:off x="0" y="0"/>
                          <a:ext cx="4956840" cy="30290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algn="tl" blurRad="292100" dir="2700000" dist="139700" rotWithShape="0">
                            <a:srgbClr val="333333">
                              <a:alpha val="65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mc:Choice>
          <mc:Fallback>
            <w:pict>
              <v:rect id="shape_0" ID="Imagem 9" stroked="f" style="position:absolute;margin-left:81.15pt;margin-top:12.05pt;width:390.25pt;height:238.45pt;mso-position-horizontal:center;mso-position-horizontal-relative:margin">
                <v:imagedata r:id="rId4" o:detectmouseclick="t"/>
                <w10:wrap type="none"/>
                <v:stroke color="#3465a4" joinstyle="round" endcap="flat"/>
              </v:rect>
            </w:pict>
          </mc:Fallback>
        </mc:AlternateContent>
      </w:r>
      <w:r>
        <w:rPr>
          <w:color w:val="231F20"/>
          <w:w w:val="105"/>
          <w:lang w:val="pt-BR"/>
        </w:rPr>
        <w:t xml:space="preserve">Caso o usuário desista da operação, basta clicar no botão “CANCELAR”. </w:t>
      </w:r>
    </w:p>
    <w:p>
      <w:pPr>
        <w:pStyle w:val="TextBody"/>
        <w:spacing w:lineRule="exact" w:line="288" w:before="62" w:after="0"/>
        <w:ind w:left="440" w:right="283" w:firstLine="457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Para solicitar a atualização do informativo, o usuário deve clicar no botão “SOLICITAR”, com isso o sistema emite uma mensagem de sucesso e informa que a solicitação de atualização precisa da autorização da chefia e atendimento do setor de boletim de serviços. </w:t>
      </w:r>
    </w:p>
    <w:p>
      <w:pPr>
        <w:pStyle w:val="TextBody"/>
        <w:spacing w:lineRule="exact" w:line="288" w:before="62" w:after="0"/>
        <w:ind w:left="440" w:right="283" w:firstLine="462"/>
        <w:jc w:val="both"/>
        <w:rPr>
          <w:color w:val="231F20"/>
          <w:w w:val="105"/>
          <w:lang w:val="pt-BR"/>
        </w:rPr>
      </w:pPr>
      <w:r>
        <mc:AlternateContent>
          <mc:Choice Requires="wps">
            <w:drawing>
              <wp:anchor behindDoc="0" distT="0" distB="0" distL="114300" distR="113665" simplePos="0" locked="0" layoutInCell="1" allowOverlap="1" relativeHeight="24" wp14:anchorId="378B51AE">
                <wp:simplePos x="0" y="0"/>
                <wp:positionH relativeFrom="margin">
                  <wp:align>center</wp:align>
                </wp:positionH>
                <wp:positionV relativeFrom="paragraph">
                  <wp:posOffset>581025</wp:posOffset>
                </wp:positionV>
                <wp:extent cx="4722495" cy="3474085"/>
                <wp:effectExtent l="152400" t="152400" r="364490" b="355600"/>
                <wp:wrapTopAndBottom/>
                <wp:docPr id="9" name="Imagem 15" descr="C:\Users\Williane\AppData\Local\Microsoft\Windows\INetCache\Content.Word\Imagem1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15" descr="C:\Users\Williane\AppData\Local\Microsoft\Windows\INetCache\Content.Word\Imagem1.png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4721760" cy="34732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algn="tl" blurRad="292100" dir="2700000" dist="139700" rotWithShape="0">
                            <a:srgbClr val="333333">
                              <a:alpha val="65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mc:Choice>
          <mc:Fallback>
            <w:pict>
              <v:rect id="shape_0" ID="Imagem 15" stroked="f" style="position:absolute;margin-left:90.4pt;margin-top:45.75pt;width:371.75pt;height:273.45pt;mso-position-horizontal:center;mso-position-horizontal-relative:margin" wp14:anchorId="378B51AE">
                <v:imagedata r:id="rId5" o:detectmouseclick="t"/>
                <w10:wrap type="none"/>
                <v:stroke color="#3465a4" joinstyle="round" endcap="flat"/>
              </v:rect>
            </w:pict>
          </mc:Fallback>
        </mc:AlternateContent>
      </w:r>
      <w:r>
        <w:rPr>
          <w:color w:val="231F20"/>
          <w:w w:val="105"/>
          <w:lang w:val="pt-BR"/>
        </w:rPr>
        <w:t>Além disso uma versão para impressão do texto alterado pode ser gerada. Para isso basta clicar na opção “VERSÃO PARA IMPRESSÃO DO INFORMATIVO”.</w:t>
      </w:r>
    </w:p>
    <w:p>
      <w:pPr>
        <w:pStyle w:val="TextBody"/>
        <w:rPr>
          <w:rFonts w:eastAsia="Times New Roman" w:cs="Times New Roman"/>
          <w:b/>
          <w:b/>
          <w:bCs/>
          <w:color w:val="231F20"/>
          <w:lang w:val="pt-BR" w:eastAsia="pt-BR"/>
        </w:rPr>
      </w:pPr>
      <w:r>
        <w:rPr>
          <w:b/>
          <w:bCs/>
          <w:color w:val="231F20"/>
        </w:rPr>
        <w:t>Bom trabalho!</w:t>
      </w:r>
    </w:p>
    <w:p>
      <w:pPr>
        <w:pStyle w:val="TextBody"/>
        <w:spacing w:lineRule="exact" w:line="288" w:before="62" w:after="0"/>
        <w:ind w:left="440" w:right="283" w:firstLine="462"/>
        <w:jc w:val="both"/>
        <w:rPr/>
      </w:pPr>
      <w:r>
        <w:rPr/>
      </w:r>
    </w:p>
    <w:sectPr>
      <w:headerReference w:type="default" r:id="rId6"/>
      <w:footerReference w:type="default" r:id="rId7"/>
      <w:type w:val="nextPage"/>
      <w:pgSz w:w="11906" w:h="16838"/>
      <w:pgMar w:left="426" w:right="428" w:header="0" w:top="580" w:footer="407" w:bottom="464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entury Gothic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ucida San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12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640" cy="32385"/>
              <wp:effectExtent l="0" t="0" r="0" b="6350"/>
              <wp:wrapNone/>
              <wp:docPr id="13" name="Forma livre 4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7960" cy="31680"/>
                      </a:xfrm>
                      <a:custGeom>
                        <a:avLst/>
                        <a:gdLst/>
                        <a:ahLst/>
                        <a:rect l="l" t="t" r="r" b="b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36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15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2080" cy="36195"/>
              <wp:effectExtent l="0" t="0" r="1905" b="2540"/>
              <wp:wrapNone/>
              <wp:docPr id="14" name="Retângulo 4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00" cy="3564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36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Retângulo 43" fillcolor="#b3b5b5" stroked="f" style="position:absolute;margin-left:21.3pt;margin-top:820.65pt;width:10.3pt;height:2.75pt;mso-position-horizontal-relative:page;mso-position-vertical-relative:page">
              <w10:wrap type="none"/>
              <v:fill o:detectmouseclick="t" type="solid" color2="#4c4a4a"/>
              <v:stroke color="#3465a4" weight="9360" joinstyle="miter" endcap="flat"/>
            </v:rect>
          </w:pict>
        </mc:Fallback>
      </mc:AlternateContent>
      <mc:AlternateContent>
        <mc:Choice Requires="wps">
          <w:drawing>
            <wp:anchor behindDoc="1" distT="0" distB="0" distL="114300" distR="114300" simplePos="0" locked="0" layoutInCell="1" allowOverlap="1" relativeHeight="18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8435" cy="36195"/>
              <wp:effectExtent l="0" t="0" r="0" b="2540"/>
              <wp:wrapNone/>
              <wp:docPr id="15" name="Retângulo 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40" cy="3564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36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Retângulo 11" fillcolor="#b3b5b5" stroked="f" style="position:absolute;margin-left:21.3pt;margin-top:813.9pt;width:13.95pt;height:2.75pt;mso-position-horizontal-relative:page;mso-position-vertical-relative:page">
              <w10:wrap type="none"/>
              <v:fill o:detectmouseclick="t" type="solid" color2="#4c4a4a"/>
              <v:stroke color="#3465a4" weight="9360" joinstyle="miter" endcap="flat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left" w:pos="3036" w:leader="none"/>
      </w:tabs>
      <w:rPr>
        <w:lang w:val="pt-BR"/>
      </w:rPr>
    </w:pPr>
    <w:r>
      <w:rPr>
        <w:lang w:val="pt-BR"/>
      </w:rPr>
      <mc:AlternateContent>
        <mc:Choice Requires="wps">
          <w:drawing>
            <wp:anchor behindDoc="1" distT="0" distB="0" distL="114300" distR="114300" simplePos="0" locked="0" layoutInCell="1" allowOverlap="1" relativeHeight="6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885" cy="711835"/>
              <wp:effectExtent l="0" t="0" r="0" b="0"/>
              <wp:wrapNone/>
              <wp:docPr id="10" name="Caixa de Texto 3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97320" cy="711360"/>
                      </a:xfrm>
                      <a:prstGeom prst="rect">
                        <a:avLst/>
                      </a:prstGeom>
                      <a:noFill/>
                      <a:ln w="648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rameContents"/>
                            <w:jc w:val="center"/>
                            <w:rPr>
                              <w:b/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pStyle w:val="FrameContents"/>
                            <w:jc w:val="center"/>
                            <w:rPr>
                              <w:b/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pStyle w:val="FrameContents"/>
                            <w:jc w:val="center"/>
                            <w:rPr>
                              <w:b/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pStyle w:val="FrameContents"/>
                            <w:jc w:val="center"/>
                            <w:rPr>
                              <w:b/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ixa de Texto 31" stroked="f" style="position:absolute;margin-left:142.55pt;margin-top:7.9pt;width:267.45pt;height:55.95pt;mso-position-horizontal:center;mso-position-horizontal-relative:margin">
              <w10:wrap type="square"/>
              <v:fill o:detectmouseclick="t" on="false"/>
              <v:stroke color="#3465a4" weight="6480" joinstyle="round" endcap="flat"/>
              <v:textbox>
                <w:txbxContent>
                  <w:p>
                    <w:pPr>
                      <w:pStyle w:val="FrameContents"/>
                      <w:jc w:val="center"/>
                      <w:rPr>
                        <w:b/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pStyle w:val="FrameContents"/>
                      <w:jc w:val="center"/>
                      <w:rPr>
                        <w:b/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pStyle w:val="FrameContents"/>
                      <w:jc w:val="center"/>
                      <w:rPr>
                        <w:b/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pStyle w:val="FrameContents"/>
                      <w:jc w:val="center"/>
                      <w:rPr>
                        <w:b/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114300" distR="114300" simplePos="0" locked="0" layoutInCell="1" allowOverlap="1" relativeHeight="9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12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709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tabs>
        <w:tab w:val="left" w:pos="3036" w:leader="none"/>
      </w:tabs>
      <w:rPr>
        <w:lang w:val="pt-BR"/>
      </w:rPr>
    </w:pPr>
    <w:r>
      <w:rPr>
        <w:lang w:val="pt-BR"/>
      </w:rPr>
    </w:r>
  </w:p>
  <w:p>
    <w:pPr>
      <w:pStyle w:val="Normal"/>
      <w:tabs>
        <w:tab w:val="left" w:pos="3036" w:leader="none"/>
      </w:tabs>
      <w:rPr>
        <w:lang w:val="pt-BR"/>
      </w:rPr>
    </w:pPr>
    <w:r>
      <w:rPr>
        <w:lang w:val="pt-BR"/>
      </w:rPr>
    </w:r>
  </w:p>
  <w:p>
    <w:pPr>
      <w:pStyle w:val="Normal"/>
      <w:tabs>
        <w:tab w:val="left" w:pos="3036" w:leader="none"/>
      </w:tabs>
      <w:rPr>
        <w:lang w:val="pt-BR"/>
      </w:rPr>
    </w:pPr>
    <w:r>
      <w:rPr>
        <w:lang w:val="pt-BR"/>
      </w:rPr>
    </w:r>
  </w:p>
  <w:p>
    <w:pPr>
      <w:pStyle w:val="Header"/>
      <w:tabs>
        <w:tab w:val="left" w:pos="3300" w:leader="none"/>
      </w:tabs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pt-BR" w:eastAsia="pt-BR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 w:qFormat="1"/>
    <w:lsdException w:name="annotation subject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jc w:val="left"/>
    </w:pPr>
    <w:rPr>
      <w:rFonts w:ascii="Century Gothic" w:hAnsi="Century Gothic" w:eastAsia="Century Gothic" w:cs="Century Gothic"/>
      <w:color w:val="auto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1"/>
    <w:qFormat/>
    <w:pPr>
      <w:spacing w:before="57" w:after="0"/>
      <w:ind w:left="300" w:right="296" w:hanging="0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Heading3">
    <w:name w:val="Heading 3"/>
    <w:basedOn w:val="Normal"/>
    <w:next w:val="Normal"/>
    <w:link w:val="Ttulo3Char"/>
    <w:unhideWhenUsed/>
    <w:qFormat/>
    <w:pPr>
      <w:keepNext/>
      <w:keepLines/>
      <w:spacing w:before="200" w:after="0"/>
      <w:outlineLvl w:val="2"/>
    </w:pPr>
    <w:rPr>
      <w:rFonts w:ascii="Cambria" w:hAnsi="Cambria" w:eastAsia="宋体" w:cs="" w:asciiTheme="majorHAnsi" w:cstheme="majorBidi" w:eastAsiaTheme="majorEastAsia" w:hAnsiTheme="majorHAnsi"/>
      <w:b/>
      <w:bCs/>
      <w:color w:val="4F81BD" w:themeColor="accent1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CabealhoChar" w:customStyle="1">
    <w:name w:val="Cabeçalho Char"/>
    <w:basedOn w:val="DefaultParagraphFont"/>
    <w:link w:val="Cabealho"/>
    <w:uiPriority w:val="99"/>
    <w:qFormat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styleId="RodapChar" w:customStyle="1">
    <w:name w:val="Rodapé Char"/>
    <w:basedOn w:val="DefaultParagraphFont"/>
    <w:link w:val="Rodap"/>
    <w:uiPriority w:val="99"/>
    <w:qFormat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styleId="TextodebaloChar" w:customStyle="1">
    <w:name w:val="Texto de balão Char"/>
    <w:basedOn w:val="DefaultParagraphFont"/>
    <w:link w:val="Textodebalo"/>
    <w:qFormat/>
    <w:rPr>
      <w:rFonts w:ascii="Tahoma" w:hAnsi="Tahoma" w:eastAsia="Century Gothic" w:cs="Tahoma"/>
      <w:sz w:val="16"/>
      <w:szCs w:val="16"/>
      <w:lang w:val="en-US" w:eastAsia="en-US"/>
    </w:rPr>
  </w:style>
  <w:style w:type="character" w:styleId="Ttulo3Char" w:customStyle="1">
    <w:name w:val="Título 3 Char"/>
    <w:basedOn w:val="DefaultParagraphFont"/>
    <w:link w:val="Ttulo3"/>
    <w:semiHidden/>
    <w:qFormat/>
    <w:rPr>
      <w:rFonts w:ascii="Cambria" w:hAnsi="Cambria" w:eastAsia="宋体" w:cs="" w:asciiTheme="majorHAnsi" w:cstheme="majorBidi" w:eastAsiaTheme="majorEastAsia" w:hAnsiTheme="majorHAnsi"/>
      <w:b/>
      <w:bCs/>
      <w:color w:val="4F81BD" w:themeColor="accent1"/>
      <w:sz w:val="22"/>
      <w:szCs w:val="22"/>
      <w:lang w:val="en-US"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TextBody">
    <w:name w:val="Body Text"/>
    <w:basedOn w:val="Normal"/>
    <w:uiPriority w:val="1"/>
    <w:qFormat/>
    <w:pPr/>
    <w:rPr>
      <w:sz w:val="24"/>
      <w:szCs w:val="24"/>
    </w:rPr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">
    <w:name w:val="Header"/>
    <w:basedOn w:val="Normal"/>
    <w:link w:val="CabealhoChar"/>
    <w:uiPriority w:val="99"/>
    <w:qFormat/>
    <w:pPr>
      <w:tabs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link w:val="RodapChar"/>
    <w:uiPriority w:val="99"/>
    <w:qFormat/>
    <w:pPr>
      <w:tabs>
        <w:tab w:val="center" w:pos="4513" w:leader="none"/>
        <w:tab w:val="right" w:pos="9026" w:leader="none"/>
      </w:tabs>
    </w:pPr>
    <w:rPr/>
  </w:style>
  <w:style w:type="paragraph" w:styleId="BalloonText">
    <w:name w:val="Balloon Text"/>
    <w:basedOn w:val="Normal"/>
    <w:link w:val="TextodebaloChar"/>
    <w:qFormat/>
    <w:pPr/>
    <w:rPr>
      <w:rFonts w:ascii="Tahoma" w:hAnsi="Tahoma" w:cs="Tahoma"/>
      <w:sz w:val="16"/>
      <w:szCs w:val="16"/>
    </w:rPr>
  </w:style>
  <w:style w:type="paragraph" w:styleId="PargrafodaLista1" w:customStyle="1">
    <w:name w:val="Parágrafo da Lista1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>
      <w:spacing w:before="84" w:after="0"/>
      <w:ind w:left="241" w:hanging="0"/>
    </w:pPr>
    <w:rPr>
      <w:rFonts w:ascii="Lucida Sans" w:hAnsi="Lucida Sans" w:eastAsia="Lucida Sans" w:cs="Lucida Sans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5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A90BDC4-0242-485B-A92C-017102F3C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LibreOffice/5.1.6.2.0$Linux_X86_64 LibreOffice_project/10$Build-2</Application>
  <Pages>3</Pages>
  <Words>250</Words>
  <Characters>1387</Characters>
  <CharactersWithSpaces>1631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2017-10-13T22:55:00Z</dcterms:created>
  <dc:creator>ianny</dc:creator>
  <dc:description/>
  <dc:language>pt-BR</dc:language>
  <cp:lastModifiedBy/>
  <dcterms:modified xsi:type="dcterms:W3CDTF">2017-11-09T07:58:28Z</dcterms:modified>
  <cp:revision>3</cp:revision>
  <dc:subject/>
  <dc:title>Manual_CadastroRequisicaoServicos.indd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2017-03-31T00:00:00Z</vt:filetime>
  </property>
  <property fmtid="{D5CDD505-2E9C-101B-9397-08002B2CF9AE}" pid="4" name="Creator">
    <vt:lpwstr>Adobe InDesign CC 2015 (Windows)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KSOProductBuildVer">
    <vt:lpwstr>1046-10.1.0.5671</vt:lpwstr>
  </property>
  <property fmtid="{D5CDD505-2E9C-101B-9397-08002B2CF9AE}" pid="8" name="LastSaved">
    <vt:filetime>2017-03-31T00:00:00Z</vt:filetime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